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1" w:right="-29" w:firstLine="0"/>
        <w:rPr>
          <w:rFonts w:ascii="Times New Roman" w:cs="Times New Roman" w:eastAsia="Times New Roman" w:hAnsi="Times New Roman"/>
          <w:sz w:val="20"/>
          <w:szCs w:val="20"/>
        </w:rPr>
        <w:sectPr>
          <w:pgSz w:h="16840" w:w="11910" w:orient="portrait"/>
          <w:pgMar w:bottom="280" w:top="380" w:left="566" w:right="708" w:header="720" w:footer="720"/>
          <w:pgNumType w:start="1"/>
        </w:sectPr>
      </w:pPr>
      <w:r w:rsidDel="00000000" w:rsidR="00000000" w:rsidRPr="00000000">
        <w:rPr>
          <w:rFonts w:ascii="Times New Roman" w:cs="Times New Roman" w:eastAsia="Times New Roman" w:hAnsi="Times New Roman"/>
          <w:sz w:val="20"/>
          <w:szCs w:val="20"/>
        </w:rPr>
        <w:drawing>
          <wp:inline distB="0" distT="0" distL="0" distR="0">
            <wp:extent cx="6694843" cy="1261872"/>
            <wp:effectExtent b="0" l="0" r="0" t="0"/>
            <wp:docPr id="26"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694843" cy="126187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1"/>
        <w:numPr>
          <w:ilvl w:val="0"/>
          <w:numId w:val="2"/>
        </w:numPr>
        <w:tabs>
          <w:tab w:val="left" w:leader="none" w:pos="1189"/>
        </w:tabs>
        <w:ind w:left="1189" w:hanging="315"/>
        <w:rPr/>
      </w:pPr>
      <w:r w:rsidDel="00000000" w:rsidR="00000000" w:rsidRPr="00000000">
        <w:rPr>
          <w:color w:val="4471c4"/>
          <w:rtl w:val="0"/>
        </w:rPr>
        <w:t xml:space="preserve">Aims</w:t>
      </w:r>
      <w:r w:rsidDel="00000000" w:rsidR="00000000" w:rsidRPr="00000000">
        <w:rPr>
          <w:rtl w:val="0"/>
        </w:rPr>
      </w:r>
    </w:p>
    <w:p w:rsidR="00000000" w:rsidDel="00000000" w:rsidP="00000000" w:rsidRDefault="00000000" w:rsidRPr="00000000" w14:paraId="00000005">
      <w:pPr>
        <w:spacing w:before="1" w:lineRule="auto"/>
        <w:ind w:left="874" w:firstLine="0"/>
        <w:rPr>
          <w:rFonts w:ascii="Arial" w:cs="Arial" w:eastAsia="Arial" w:hAnsi="Arial"/>
          <w:b w:val="1"/>
          <w:bCs w:val="1"/>
          <w:sz w:val="28"/>
          <w:szCs w:val="28"/>
        </w:rPr>
      </w:pPr>
      <w:r w:rsidDel="00000000" w:rsidR="00000000" w:rsidRPr="00000000">
        <w:br w:type="column"/>
      </w:r>
      <w:r w:rsidDel="00000000" w:rsidR="00000000" w:rsidRPr="00000000">
        <w:rPr>
          <w:rFonts w:ascii="Arial" w:cs="Arial" w:eastAsia="Arial" w:hAnsi="Arial"/>
          <w:b w:val="1"/>
          <w:bCs w:val="1"/>
          <w:sz w:val="28"/>
          <w:szCs w:val="28"/>
          <w:rtl w:val="0"/>
        </w:rPr>
        <w:t xml:space="preserve">Remote Learning Policy</w:t>
      </w:r>
    </w:p>
    <w:p w:rsidR="00000000" w:rsidDel="00000000" w:rsidP="00000000" w:rsidRDefault="00000000" w:rsidRPr="00000000" w14:paraId="00000006">
      <w:pPr>
        <w:spacing w:before="1"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7">
      <w:pPr>
        <w:spacing w:before="1" w:lineRule="auto"/>
        <w:rPr>
          <w:rFonts w:ascii="Arial" w:cs="Arial" w:eastAsia="Arial" w:hAnsi="Arial"/>
          <w:b w:val="1"/>
          <w:bCs w:val="1"/>
          <w:sz w:val="28"/>
          <w:szCs w:val="28"/>
        </w:rPr>
      </w:pPr>
      <w:r w:rsidDel="00000000" w:rsidR="00000000" w:rsidRPr="00000000">
        <w:rPr>
          <w:b w:val="1"/>
          <w:bCs w:val="1"/>
          <w:rtl w:val="0"/>
        </w:rPr>
        <w:t xml:space="preserve">Adopted: October 2020 </w:t>
        <w:tab/>
        <w:t xml:space="preserve">Reviewed: June 2026</w:t>
      </w:r>
      <w:r w:rsidDel="00000000" w:rsidR="00000000" w:rsidRPr="00000000">
        <w:rPr>
          <w:rtl w:val="0"/>
        </w:rPr>
      </w:r>
    </w:p>
    <w:p w:rsidR="00000000" w:rsidDel="00000000" w:rsidP="00000000" w:rsidRDefault="00000000" w:rsidRPr="00000000" w14:paraId="00000008">
      <w:pPr>
        <w:pStyle w:val="Heading3"/>
        <w:ind w:firstLine="1044"/>
        <w:rPr/>
        <w:sectPr>
          <w:type w:val="continuous"/>
          <w:pgSz w:h="16840" w:w="11910" w:orient="portrait"/>
          <w:pgMar w:bottom="280" w:top="380" w:left="566" w:right="708" w:header="720" w:footer="720"/>
          <w:cols w:equalWidth="0" w:num="2">
            <w:col w:space="1011" w:w="4812.500000000001"/>
            <w:col w:space="0" w:w="4812.500000000001"/>
          </w:cols>
        </w:sectPr>
      </w:pPr>
      <w:r w:rsidDel="00000000" w:rsidR="00000000" w:rsidRPr="00000000">
        <w:rPr>
          <w:rtl w:val="0"/>
        </w:rPr>
        <w:tab/>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remote learning policy for staff aims to:</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935"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28"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consistency in the approach to remote learning for pupils who aren’t in school</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935"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298"/>
            <wp:effectExtent b="0" l="0" r="0" t="0"/>
            <wp:docPr descr="*" id="27" name="image2.png"/>
            <a:graphic>
              <a:graphicData uri="http://schemas.openxmlformats.org/drawingml/2006/picture">
                <pic:pic>
                  <pic:nvPicPr>
                    <pic:cNvPr descr="*" id="0" name="image2.png"/>
                    <pic:cNvPicPr preferRelativeResize="0"/>
                  </pic:nvPicPr>
                  <pic:blipFill>
                    <a:blip r:embed="rId8"/>
                    <a:srcRect b="0" l="0" r="0" t="0"/>
                    <a:stretch>
                      <a:fillRect/>
                    </a:stretch>
                  </pic:blipFill>
                  <pic:spPr>
                    <a:xfrm>
                      <a:off x="0" y="0"/>
                      <a:ext cx="114300" cy="11429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 out expectations for all members of the school community with regards to remote learning</w:t>
      </w:r>
    </w:p>
    <w:p w:rsidR="00000000" w:rsidDel="00000000" w:rsidP="00000000" w:rsidRDefault="00000000" w:rsidRPr="00000000" w14:paraId="0000000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21" w:line="240" w:lineRule="auto"/>
        <w:ind w:left="1934"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Provide appropriate guidelines for data protection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is not for individual pupils, but comes into effect should the school have to fully or partially close due to premises issues or critical incidents. </w:t>
      </w:r>
    </w:p>
    <w:p w:rsidR="00000000" w:rsidDel="00000000" w:rsidP="00000000" w:rsidRDefault="00000000" w:rsidRPr="00000000" w14:paraId="0000000E">
      <w:pPr>
        <w:pStyle w:val="Heading1"/>
        <w:numPr>
          <w:ilvl w:val="0"/>
          <w:numId w:val="2"/>
        </w:numPr>
        <w:tabs>
          <w:tab w:val="left" w:leader="none" w:pos="1186"/>
        </w:tabs>
        <w:spacing w:before="238" w:lineRule="auto"/>
        <w:ind w:left="1186" w:hanging="312"/>
        <w:rPr/>
      </w:pPr>
      <w:r w:rsidDel="00000000" w:rsidR="00000000" w:rsidRPr="00000000">
        <w:rPr>
          <w:color w:val="4471c4"/>
          <w:rtl w:val="0"/>
        </w:rPr>
        <w:t xml:space="preserve">Roles and responsibilities</w:t>
      </w:r>
      <w:r w:rsidDel="00000000" w:rsidR="00000000" w:rsidRPr="00000000">
        <w:rPr>
          <w:rtl w:val="0"/>
        </w:rPr>
      </w:r>
    </w:p>
    <w:p w:rsidR="00000000" w:rsidDel="00000000" w:rsidP="00000000" w:rsidRDefault="00000000" w:rsidRPr="00000000" w14:paraId="0000000F">
      <w:pPr>
        <w:pStyle w:val="Heading2"/>
        <w:numPr>
          <w:ilvl w:val="1"/>
          <w:numId w:val="2"/>
        </w:numPr>
        <w:tabs>
          <w:tab w:val="left" w:leader="none" w:pos="1233"/>
        </w:tabs>
        <w:spacing w:before="241" w:lineRule="auto"/>
        <w:ind w:left="1233" w:hanging="358.9999999999999"/>
        <w:rPr>
          <w:color w:val="006fc0"/>
        </w:rPr>
      </w:pPr>
      <w:r w:rsidDel="00000000" w:rsidR="00000000" w:rsidRPr="00000000">
        <w:rPr>
          <w:color w:val="006fc0"/>
          <w:rtl w:val="0"/>
        </w:rPr>
        <w:t xml:space="preserve">Teachers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72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availability of teachers will depend on the number of pupils within the class who are being educated remotely. When providing remote learning, teachers must be available between the hours of the normal school working day and on their normal days of work. If they’re unable to work for any reason during this time, for example due to sickness or caring for a dependent, they should report this using the normal absence procedure.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providing remote learning, teachers are responsible for:</w:t>
      </w:r>
    </w:p>
    <w:p w:rsidR="00000000" w:rsidDel="00000000" w:rsidP="00000000" w:rsidRDefault="00000000" w:rsidRPr="00000000" w14:paraId="00000012">
      <w:pPr>
        <w:pStyle w:val="Heading2"/>
        <w:numPr>
          <w:ilvl w:val="1"/>
          <w:numId w:val="1"/>
        </w:numPr>
        <w:tabs>
          <w:tab w:val="left" w:leader="none" w:pos="1208"/>
        </w:tabs>
        <w:spacing w:before="122" w:lineRule="auto"/>
        <w:ind w:left="1208" w:hanging="333.9999999999999"/>
        <w:jc w:val="both"/>
        <w:rPr>
          <w:color w:val="4471c4"/>
          <w:sz w:val="22"/>
          <w:szCs w:val="22"/>
        </w:rPr>
      </w:pPr>
      <w:r w:rsidDel="00000000" w:rsidR="00000000" w:rsidRPr="00000000">
        <w:rPr>
          <w:color w:val="4471c4"/>
          <w:rtl w:val="0"/>
        </w:rPr>
        <w:t xml:space="preserve">a Setting work – General Principles</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4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Teachers will set work for the children in their class using:</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594"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Pr>
        <w:drawing>
          <wp:inline distB="0" distT="0" distL="0" distR="0">
            <wp:extent cx="114300" cy="114300"/>
            <wp:effectExtent b="0" l="0" r="0" t="0"/>
            <wp:docPr descr="*" id="30"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Tapestry (for children in EYFS – Year 2)</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954" w:right="797" w:hanging="360.99999999999994"/>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Pr>
        <w:drawing>
          <wp:inline distB="0" distT="0" distL="0" distR="0">
            <wp:extent cx="114300" cy="114300"/>
            <wp:effectExtent b="0" l="0" r="0" t="0"/>
            <wp:docPr descr="*" id="29" name="image2.png"/>
            <a:graphic>
              <a:graphicData uri="http://schemas.openxmlformats.org/drawingml/2006/picture">
                <pic:pic>
                  <pic:nvPicPr>
                    <pic:cNvPr descr="*" id="0" name="image2.png"/>
                    <pic:cNvPicPr preferRelativeResize="0"/>
                  </pic:nvPicPr>
                  <pic:blipFill>
                    <a:blip r:embed="rId8"/>
                    <a:srcRect b="0" l="0" r="0" t="0"/>
                    <a:stretch>
                      <a:fillRect/>
                    </a:stretch>
                  </pic:blipFill>
                  <pic:spPr>
                    <a:xfrm>
                      <a:off x="0" y="0"/>
                      <a:ext cx="114300" cy="114300"/>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ClassDojo (for children in Years 3 – 6,)</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95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2"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a pupil who is absent because they are awaiting test results and/or is in a household which is required to self-isolate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59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1"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all pupils if the school is required to enter another full lockdown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6" w:lineRule="auto"/>
        <w:ind w:left="874" w:right="939"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 will be set as set out in our ‘What remote learning can I expect from </w:t>
      </w:r>
      <w:r w:rsidDel="00000000" w:rsidR="00000000" w:rsidRPr="00000000">
        <w:rPr>
          <w:rFonts w:ascii="Arial" w:cs="Arial" w:eastAsia="Arial" w:hAnsi="Arial"/>
          <w:b w:val="0"/>
          <w:bCs w:val="0"/>
          <w:i w:val="0"/>
          <w:iCs w:val="0"/>
          <w:smallCaps w:val="0"/>
          <w:strike w:val="0"/>
          <w:color w:val="c00000"/>
          <w:sz w:val="22"/>
          <w:szCs w:val="22"/>
          <w:u w:val="none"/>
          <w:shd w:fill="auto" w:val="clear"/>
          <w:vertAlign w:val="baseline"/>
          <w:rtl w:val="0"/>
        </w:rPr>
        <w:t xml:space="preserve">Bramford CEVC Primary School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4471c4"/>
          <w:sz w:val="22"/>
          <w:szCs w:val="22"/>
          <w:u w:val="none"/>
          <w:shd w:fill="auto" w:val="clear"/>
          <w:vertAlign w:val="baseline"/>
          <w:rtl w:val="0"/>
        </w:rPr>
        <w:t xml:space="preserve">Somersham Primary School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documents for Reception (EYFS) and Years 1-6 (see appendix 1)</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59" w:lineRule="auto"/>
        <w:ind w:left="720" w:right="726" w:firstLine="0"/>
        <w:jc w:val="both"/>
        <w:rPr>
          <w:rFonts w:ascii="Arial" w:cs="Arial" w:eastAsia="Arial" w:hAnsi="Arial"/>
          <w:b w:val="0"/>
          <w:bCs w:val="0"/>
          <w:i w:val="0"/>
          <w:iCs w:val="0"/>
          <w:smallCaps w:val="0"/>
          <w:strike w:val="0"/>
          <w:color w:val="000000"/>
          <w:sz w:val="22"/>
          <w:szCs w:val="22"/>
          <w:u w:val="none"/>
          <w:shd w:fill="auto" w:val="clear"/>
          <w:vertAlign w:val="baseline"/>
        </w:rPr>
        <w:sectPr>
          <w:type w:val="continuous"/>
          <w:pgSz w:h="16840" w:w="11910" w:orient="portrait"/>
          <w:pgMar w:bottom="280" w:top="380" w:left="566" w:right="708" w:header="720" w:footer="720"/>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school will carry out welfare checks via phone calls in order to assess and review the current situation relating to each individual child.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6" w:lineRule="auto"/>
        <w:ind w:left="874" w:right="79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 should be available online for pupils to complete each day commencing from day 2 of their absence (unless they are unwell). Teachers may choose to:</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1594"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4"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Upload all work for the week from day 2 of absence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954" w:right="1023" w:hanging="360.9999999999999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3"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Upload work on a rolling day-to-day programme, but ensuring work is available from 9am</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954" w:right="1045" w:hanging="360.99999999999994"/>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7"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Upload work for a whole week but schedule activities to become accessible on specific days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59" w:lineRule="auto"/>
        <w:ind w:left="874" w:right="7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applicable, teachers will liaise with other members of staff such as job share colleagues, HLTAs and subject leaders to ensure that work is being provided across a range of subjects.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56" w:lineRule="auto"/>
        <w:ind w:left="874" w:right="73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necessary, teachers will provide work in an alternative format where a pupil is unable to access remote learning online via an appropriate device</w:t>
      </w:r>
    </w:p>
    <w:p w:rsidR="00000000" w:rsidDel="00000000" w:rsidP="00000000" w:rsidRDefault="00000000" w:rsidRPr="00000000" w14:paraId="00000020">
      <w:pPr>
        <w:pStyle w:val="Heading2"/>
        <w:spacing w:before="182" w:lineRule="auto"/>
        <w:ind w:left="1044" w:firstLine="0"/>
        <w:rPr/>
      </w:pPr>
      <w:r w:rsidDel="00000000" w:rsidR="00000000" w:rsidRPr="00000000">
        <w:rPr>
          <w:color w:val="4471c4"/>
          <w:rtl w:val="0"/>
        </w:rPr>
        <w:t xml:space="preserve">2.1b Providing Marking and Feedback:</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Pupils will ‘turn in’ their work to their teacher using Tapestry or ClassDojo.</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 w:line="256" w:lineRule="auto"/>
        <w:ind w:left="874" w:right="72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Parents using ClassDojo will private message their teacher to let them know they have turned-in their work. Screen shots or photos of completed work are acceptable.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59" w:lineRule="auto"/>
        <w:ind w:left="874" w:right="7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deadline for pupils to complete and turn-in work each week is midday on Friday so teachers can prepare their Monday whole class feedback. Work completed past this deadline can still be submitted to the teacher but will not be marked or reflected in the feedback for the following week.</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40" w:lineRule="auto"/>
        <w:ind w:left="874"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Teachers will provide feedback on pupil work each week through the following ways: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 w:line="259" w:lineRule="auto"/>
        <w:ind w:left="874" w:right="7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4471c4"/>
          <w:sz w:val="22"/>
          <w:szCs w:val="22"/>
          <w:u w:val="none"/>
          <w:shd w:fill="auto" w:val="clear"/>
          <w:vertAlign w:val="baseline"/>
          <w:rtl w:val="0"/>
        </w:rPr>
        <w:t xml:space="preserve">For an individual pupil who is isolating,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teacher will not be available during the school day as they will be teaching the rest of the class. They will do their best to look at and acknowledge work, and where and if appropriate (depending on the individual pupil), may provide a personal comment on some work. Teachers may choose to address the work completed with the child once they are back in school rather than remotely.</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44" w:right="73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Teachers will acknowledge and praise excellent work, achievement and good attitude and behaviour through awarding teacher stamps, house points or dojos.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44" w:right="726"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Teachers will celebrate pupils’ achievements through video, audio or written feedback and by award virtual ACE awards.</w:t>
      </w:r>
    </w:p>
    <w:p w:rsidR="00000000" w:rsidDel="00000000" w:rsidP="00000000" w:rsidRDefault="00000000" w:rsidRPr="00000000" w14:paraId="00000028">
      <w:pPr>
        <w:pStyle w:val="Heading2"/>
        <w:spacing w:before="122" w:lineRule="auto"/>
        <w:ind w:left="1044" w:firstLine="0"/>
        <w:rPr>
          <w:color w:val="006fc0"/>
        </w:rPr>
      </w:pPr>
      <w:r w:rsidDel="00000000" w:rsidR="00000000" w:rsidRPr="00000000">
        <w:rPr>
          <w:rtl w:val="0"/>
        </w:rPr>
      </w:r>
    </w:p>
    <w:p w:rsidR="00000000" w:rsidDel="00000000" w:rsidP="00000000" w:rsidRDefault="00000000" w:rsidRPr="00000000" w14:paraId="00000029">
      <w:pPr>
        <w:pStyle w:val="Heading2"/>
        <w:spacing w:before="122" w:lineRule="auto"/>
        <w:ind w:left="1044" w:firstLine="0"/>
        <w:rPr/>
      </w:pPr>
      <w:r w:rsidDel="00000000" w:rsidR="00000000" w:rsidRPr="00000000">
        <w:rPr>
          <w:color w:val="006fc0"/>
          <w:rtl w:val="0"/>
        </w:rPr>
        <w:t xml:space="preserve">2.1c Keeping in Touch with pupils and parents/carers</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044" w:right="66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contact with parents will be made in accordance with the school’s Safeguarding Policy and will remain compliant with the Staff Code of Conduct.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44" w:right="724"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Teachers will aim to respond to messages as quickly as possible but this may not be on the same day as they may be covering more than one classroom or providing other duties in school.</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044" w:right="72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Teachers will only respond to messages within the hours of the normal school day. Pupils and parents/carers may send messages outside of the hours of the normal school day if this fits better around family life but should not expect a reply at these times.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044" w:right="73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 teacher feels they are unable to respond to a parent/carers’ message or email this will be forwarded to a member of the senior leadership team (SLT) who will respond directly to the parent/carer.</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044" w:right="73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044" w:right="73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044" w:right="73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pStyle w:val="Heading2"/>
        <w:numPr>
          <w:ilvl w:val="1"/>
          <w:numId w:val="1"/>
        </w:numPr>
        <w:tabs>
          <w:tab w:val="left" w:leader="none" w:pos="1275"/>
        </w:tabs>
        <w:ind w:left="1275" w:hanging="400.99999999999994"/>
        <w:rPr>
          <w:color w:val="006fc0"/>
        </w:rPr>
      </w:pPr>
      <w:r w:rsidDel="00000000" w:rsidR="00000000" w:rsidRPr="00000000">
        <w:rPr>
          <w:color w:val="006fc0"/>
          <w:rtl w:val="0"/>
        </w:rPr>
        <w:t xml:space="preserve">Subject leads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Alongside their teaching responsibilities, subject leads are responsible for:</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9" w:lineRule="auto"/>
        <w:ind w:left="1594" w:right="868"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5"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Supporting staff by considering and providing resources for any aspects of the subject curriculum which needs to change to accommodate remote learning</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6"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Working with teachers teaching their subject remotely to make sure all work set is appropriate and consistent</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8"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Alerting teachers to resources they can use to teach their subject remotely</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pStyle w:val="Heading2"/>
        <w:numPr>
          <w:ilvl w:val="1"/>
          <w:numId w:val="1"/>
        </w:numPr>
        <w:tabs>
          <w:tab w:val="left" w:leader="none" w:pos="1275"/>
        </w:tabs>
        <w:ind w:left="1275" w:hanging="400.99999999999994"/>
        <w:rPr>
          <w:color w:val="006fc0"/>
        </w:rPr>
      </w:pPr>
      <w:r w:rsidDel="00000000" w:rsidR="00000000" w:rsidRPr="00000000">
        <w:rPr>
          <w:color w:val="006fc0"/>
          <w:rtl w:val="0"/>
        </w:rPr>
        <w:t xml:space="preserve">Deputy Headteachers/Head of School</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Alongside any teaching responsibilities, senior leaders are responsible for:</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1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39"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Co-ordinating the remote learning approach across the school</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40"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Monitoring the effectiveness of remote learning by:</w:t>
      </w:r>
    </w:p>
    <w:p w:rsidR="00000000" w:rsidDel="00000000" w:rsidP="00000000" w:rsidRDefault="00000000" w:rsidRPr="00000000" w14:paraId="0000003D">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954"/>
        </w:tabs>
        <w:spacing w:after="0" w:before="119" w:line="240" w:lineRule="auto"/>
        <w:ind w:left="1954" w:right="1091"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Reviewing and monitoring work set on Tapestry and ClassDojo and ensuring teachers are setting appropriate work.</w:t>
      </w:r>
    </w:p>
    <w:p w:rsidR="00000000" w:rsidDel="00000000" w:rsidP="00000000" w:rsidRDefault="00000000" w:rsidRPr="00000000" w14:paraId="0000003E">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954"/>
        </w:tabs>
        <w:spacing w:after="0" w:before="119" w:line="240" w:lineRule="auto"/>
        <w:ind w:left="1954" w:right="995"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Monitoring remote learning systems for concerns related to data protection and safeguarding.</w:t>
      </w:r>
    </w:p>
    <w:p w:rsidR="00000000" w:rsidDel="00000000" w:rsidP="00000000" w:rsidRDefault="00000000" w:rsidRPr="00000000" w14:paraId="0000003F">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954"/>
        </w:tabs>
        <w:spacing w:after="0" w:before="121" w:line="240" w:lineRule="auto"/>
        <w:ind w:left="1954" w:right="1059"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Checking on levels of pupil engagement and supporting teachers where pupils are not engaging well with their remote learning.</w:t>
      </w:r>
    </w:p>
    <w:p w:rsidR="00000000" w:rsidDel="00000000" w:rsidP="00000000" w:rsidRDefault="00000000" w:rsidRPr="00000000" w14:paraId="00000040">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954"/>
        </w:tabs>
        <w:spacing w:after="0" w:before="123" w:line="237" w:lineRule="auto"/>
        <w:ind w:left="1954" w:right="994" w:hanging="360"/>
        <w:jc w:val="left"/>
        <w:rPr>
          <w:smallCaps w:val="0"/>
          <w:strike w:val="0"/>
          <w:color w:val="000000"/>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Identifying which families may have no access to the internet and organising hardware/computer loans or ensuring hard copies of learning activities planned by teachers are made available for collection.</w:t>
      </w: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954"/>
        </w:tabs>
        <w:spacing w:after="0" w:before="121" w:line="240" w:lineRule="auto"/>
        <w:ind w:left="1954" w:right="754"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Checking on use of the stream on Google Classrooms and checking the Rainbow Rules are being consistently applied and followed</w:t>
      </w:r>
    </w:p>
    <w:p w:rsidR="00000000" w:rsidDel="00000000" w:rsidP="00000000" w:rsidRDefault="00000000" w:rsidRPr="00000000" w14:paraId="00000042">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954"/>
        </w:tabs>
        <w:spacing w:after="0" w:before="121" w:line="240" w:lineRule="auto"/>
        <w:ind w:left="1954" w:right="774"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During a whole school longer lockdown, holding virtual meetings for teachers and subject leads to offer support and to promote discussion and ideas for change and ongoing improvement</w:t>
      </w:r>
    </w:p>
    <w:p w:rsidR="00000000" w:rsidDel="00000000" w:rsidP="00000000" w:rsidRDefault="00000000" w:rsidRPr="00000000" w14:paraId="00000043">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954"/>
        </w:tabs>
        <w:spacing w:after="0" w:before="119" w:line="240" w:lineRule="auto"/>
        <w:ind w:left="1954"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Overseeing the ongoing wellbeing of staff and pupils</w:t>
      </w:r>
    </w:p>
    <w:p w:rsidR="00000000" w:rsidDel="00000000" w:rsidP="00000000" w:rsidRDefault="00000000" w:rsidRPr="00000000" w14:paraId="00000044">
      <w:pPr>
        <w:pStyle w:val="Heading2"/>
        <w:numPr>
          <w:ilvl w:val="1"/>
          <w:numId w:val="1"/>
        </w:numPr>
        <w:tabs>
          <w:tab w:val="left" w:leader="none" w:pos="1275"/>
        </w:tabs>
        <w:spacing w:before="240" w:lineRule="auto"/>
        <w:ind w:left="874" w:right="2167" w:firstLine="0"/>
        <w:rPr>
          <w:color w:val="006fc0"/>
        </w:rPr>
      </w:pPr>
      <w:r w:rsidDel="00000000" w:rsidR="00000000" w:rsidRPr="00000000">
        <w:rPr>
          <w:color w:val="006fc0"/>
          <w:rtl w:val="0"/>
        </w:rPr>
        <w:t xml:space="preserve">Designated Safeguarding Lead (DSL) and Alternate Designated Safeguarding Leads (ADSL)</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DSL’s and ADSL’s responsibilities are identified within the school’s Child Protection and Safeguarding Policy which is on the federation website.</w:t>
      </w:r>
    </w:p>
    <w:p w:rsidR="00000000" w:rsidDel="00000000" w:rsidP="00000000" w:rsidRDefault="00000000" w:rsidRPr="00000000" w14:paraId="00000046">
      <w:pPr>
        <w:pStyle w:val="Heading2"/>
        <w:numPr>
          <w:ilvl w:val="1"/>
          <w:numId w:val="1"/>
        </w:numPr>
        <w:tabs>
          <w:tab w:val="left" w:leader="none" w:pos="1233"/>
        </w:tabs>
        <w:spacing w:before="241" w:lineRule="auto"/>
        <w:ind w:left="1233" w:hanging="358.9999999999999"/>
        <w:rPr>
          <w:color w:val="4471c4"/>
        </w:rPr>
      </w:pPr>
      <w:r w:rsidDel="00000000" w:rsidR="00000000" w:rsidRPr="00000000">
        <w:rPr>
          <w:color w:val="4471c4"/>
          <w:rtl w:val="0"/>
        </w:rPr>
        <w:t xml:space="preserve">SENCO</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66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SENCO is responsible for coordinating provision for pupils with SEND across the school as set out within the school’s Special Educational Needs Policy.</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the event of an absence for a period of 2 weeks or more, the SENCO will continue to:</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2.00000000000003"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41"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Lead on liaison with SEND pupils at home and their families.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42"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completion of necessary SEND paperwork and/or applications.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280" w:top="1340" w:left="566" w:right="708" w:header="720" w:footer="720"/>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43"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Coordinate specific support as required.</w:t>
      </w:r>
    </w:p>
    <w:p w:rsidR="00000000" w:rsidDel="00000000" w:rsidP="00000000" w:rsidRDefault="00000000" w:rsidRPr="00000000" w14:paraId="0000004C">
      <w:pPr>
        <w:pStyle w:val="Heading2"/>
        <w:numPr>
          <w:ilvl w:val="1"/>
          <w:numId w:val="1"/>
        </w:numPr>
        <w:tabs>
          <w:tab w:val="left" w:leader="none" w:pos="1276"/>
        </w:tabs>
        <w:spacing w:before="79" w:lineRule="auto"/>
        <w:ind w:left="1276" w:hanging="402"/>
        <w:rPr>
          <w:color w:val="006fc0"/>
        </w:rPr>
      </w:pPr>
      <w:r w:rsidDel="00000000" w:rsidR="00000000" w:rsidRPr="00000000">
        <w:rPr>
          <w:color w:val="006fc0"/>
          <w:rtl w:val="0"/>
        </w:rPr>
        <w:t xml:space="preserve">IT Manager and ESafety Lead</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Our IT Manager and ESafety Lead is responsible for:</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44"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Fixing issues with systems used to set and collect work</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2.00000000000003"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45"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Helping staff and parents with any technical issues they’re experiencing</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15"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Reviewing the security of remote learning systems and flagging any data protection breaches to the data protection officer</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16"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Assisting pupils and parents with accessing the internet or devices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17"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Supporting and working with the DSL/ADSLs in dealing with any ESafety issues</w:t>
      </w:r>
    </w:p>
    <w:p w:rsidR="00000000" w:rsidDel="00000000" w:rsidP="00000000" w:rsidRDefault="00000000" w:rsidRPr="00000000" w14:paraId="00000053">
      <w:pPr>
        <w:pStyle w:val="Heading2"/>
        <w:numPr>
          <w:ilvl w:val="1"/>
          <w:numId w:val="1"/>
        </w:numPr>
        <w:tabs>
          <w:tab w:val="left" w:leader="none" w:pos="1276"/>
        </w:tabs>
        <w:spacing w:before="242" w:lineRule="auto"/>
        <w:ind w:left="1276" w:hanging="402"/>
        <w:rPr>
          <w:color w:val="006fc0"/>
        </w:rPr>
      </w:pPr>
      <w:r w:rsidDel="00000000" w:rsidR="00000000" w:rsidRPr="00000000">
        <w:rPr>
          <w:color w:val="006fc0"/>
          <w:rtl w:val="0"/>
        </w:rPr>
        <w:t xml:space="preserve">Pupils and parents</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can expect pupils learning remotely to:</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298"/>
            <wp:effectExtent b="0" l="0" r="0" t="0"/>
            <wp:docPr descr="*" id="19" name="image2.png"/>
            <a:graphic>
              <a:graphicData uri="http://schemas.openxmlformats.org/drawingml/2006/picture">
                <pic:pic>
                  <pic:nvPicPr>
                    <pic:cNvPr descr="*" id="0" name="image2.png"/>
                    <pic:cNvPicPr preferRelativeResize="0"/>
                  </pic:nvPicPr>
                  <pic:blipFill>
                    <a:blip r:embed="rId8"/>
                    <a:srcRect b="0" l="0" r="0" t="0"/>
                    <a:stretch>
                      <a:fillRect/>
                    </a:stretch>
                  </pic:blipFill>
                  <pic:spPr>
                    <a:xfrm>
                      <a:off x="0" y="0"/>
                      <a:ext cx="114300" cy="11429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Try their best to complete as many activities provided on a daily basis.</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20"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some reading (or listen to some reading) every day and record it in their reading record (either independently or by an adult).</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21"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 and behave in-line with the Federation’s ACE Particles and follow the ‘Rainbow Rules’ for using ClassDojo</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22"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Seek help if they need it from adult(s) at home or from their class teacher by messaging them via Tapestry or ClassDojo.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23"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Have fun in their learning whilst maintaining a balance of relaxation and work and ensuring they do something active each day.</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can expect parents to:</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24"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Support their child(ren) as best they are able given their own home circumstances, health and work commitments etc.</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4" w:right="868"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25"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Encourage their child to access and engage with Tapestry or ClassDojo.  Work from their teacher and to submit it by the deadline set by their teacher.</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5"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Check their child’s completed work each day and encourage the progress that is being made.</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6"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mindful of mental well-being of both themselves and their child and encourage their child to take regular breaks, play games, get fresh air and relax.</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7"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Seek help from school if they need it. If the school remains open for key worker and vulnerable pupils the school will also be contactable by telephone. However, emails can be accessed remotely if a full school closure is imposed and will therefore be answered.</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9"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respectful when making any complaints or concerns known to staff.</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2.00000000000003" w:lineRule="auto"/>
        <w:ind w:left="123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10"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Make school aware if their child is sick and cannot complete work.</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4" w:right="797" w:hanging="360.99999999999994"/>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14300" cy="114300"/>
            <wp:effectExtent b="0" l="0" r="0" t="0"/>
            <wp:docPr descr="*" id="11"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14300" cy="11430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Refrain from screenshotting or copying any information, messages or posts to share on social media or any other platform outside of Tapestry or Google Classroom.</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pStyle w:val="Heading2"/>
        <w:numPr>
          <w:ilvl w:val="1"/>
          <w:numId w:val="1"/>
        </w:numPr>
        <w:tabs>
          <w:tab w:val="left" w:leader="none" w:pos="1276"/>
        </w:tabs>
        <w:ind w:left="1276" w:hanging="402"/>
        <w:rPr>
          <w:color w:val="4471c4"/>
        </w:rPr>
      </w:pPr>
      <w:r w:rsidDel="00000000" w:rsidR="00000000" w:rsidRPr="00000000">
        <w:rPr>
          <w:color w:val="4471c4"/>
          <w:rtl w:val="0"/>
        </w:rPr>
        <w:t xml:space="preserve">Governing board</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governing board is responsible for:</w:t>
      </w:r>
    </w:p>
    <w:p w:rsidR="00000000" w:rsidDel="00000000" w:rsidP="00000000" w:rsidRDefault="00000000" w:rsidRPr="00000000" w14:paraId="00000067">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594"/>
        </w:tabs>
        <w:spacing w:after="0" w:before="120" w:line="240" w:lineRule="auto"/>
        <w:ind w:left="1594" w:right="965" w:hanging="360.99999999999994"/>
        <w:jc w:val="left"/>
        <w:rPr/>
        <w:sectPr>
          <w:type w:val="nextPage"/>
          <w:pgSz w:h="16840" w:w="11910" w:orient="portrait"/>
          <w:pgMar w:bottom="280" w:top="1340" w:left="566" w:right="708" w:header="720" w:footer="720"/>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Keeping monitoring focused but to a minimum by prioritising safeguarding, health and safety, headteacher and staff wellbeing and the school’s approach to providing remote learning for pupils.</w:t>
      </w:r>
    </w:p>
    <w:p w:rsidR="00000000" w:rsidDel="00000000" w:rsidP="00000000" w:rsidRDefault="00000000" w:rsidRPr="00000000" w14:paraId="00000068">
      <w:pPr>
        <w:pStyle w:val="Heading1"/>
        <w:numPr>
          <w:ilvl w:val="0"/>
          <w:numId w:val="2"/>
        </w:numPr>
        <w:tabs>
          <w:tab w:val="left" w:leader="none" w:pos="1185"/>
        </w:tabs>
        <w:spacing w:before="78" w:lineRule="auto"/>
        <w:ind w:left="1185" w:hanging="310.99999999999994"/>
        <w:rPr/>
      </w:pPr>
      <w:r w:rsidDel="00000000" w:rsidR="00000000" w:rsidRPr="00000000">
        <w:rPr>
          <w:color w:val="4471c4"/>
          <w:rtl w:val="0"/>
        </w:rPr>
        <w:t xml:space="preserve">Data protection</w:t>
      </w:r>
      <w:r w:rsidDel="00000000" w:rsidR="00000000" w:rsidRPr="00000000">
        <w:rPr>
          <w:rtl w:val="0"/>
        </w:rPr>
      </w:r>
    </w:p>
    <w:p w:rsidR="00000000" w:rsidDel="00000000" w:rsidP="00000000" w:rsidRDefault="00000000" w:rsidRPr="00000000" w14:paraId="00000069">
      <w:pPr>
        <w:pStyle w:val="Heading2"/>
        <w:numPr>
          <w:ilvl w:val="1"/>
          <w:numId w:val="2"/>
        </w:numPr>
        <w:tabs>
          <w:tab w:val="left" w:leader="none" w:pos="1277"/>
        </w:tabs>
        <w:spacing w:before="121" w:lineRule="auto"/>
        <w:ind w:left="1277" w:hanging="403"/>
        <w:rPr>
          <w:color w:val="4471c4"/>
        </w:rPr>
      </w:pPr>
      <w:r w:rsidDel="00000000" w:rsidR="00000000" w:rsidRPr="00000000">
        <w:rPr>
          <w:color w:val="4471c4"/>
          <w:rtl w:val="0"/>
        </w:rPr>
        <w:t xml:space="preserve">Accessing personal data</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accessing personal data for remote learning purposes, all staff members will</w:t>
      </w:r>
    </w:p>
    <w:p w:rsidR="00000000" w:rsidDel="00000000" w:rsidP="00000000" w:rsidRDefault="00000000" w:rsidRPr="00000000" w14:paraId="0000006B">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661"/>
        </w:tabs>
        <w:spacing w:after="0" w:before="1" w:line="240" w:lineRule="auto"/>
        <w:ind w:left="1661" w:right="1328" w:hanging="360.9999999999999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Only use their official school email account and never use personal messaging systems.</w:t>
      </w:r>
    </w:p>
    <w:p w:rsidR="00000000" w:rsidDel="00000000" w:rsidP="00000000" w:rsidRDefault="00000000" w:rsidRPr="00000000" w14:paraId="0000006C">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661"/>
        </w:tabs>
        <w:spacing w:after="0" w:before="0" w:line="251" w:lineRule="auto"/>
        <w:ind w:left="1661"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Have access via the secure storage for the school.</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pStyle w:val="Heading2"/>
        <w:numPr>
          <w:ilvl w:val="1"/>
          <w:numId w:val="2"/>
        </w:numPr>
        <w:tabs>
          <w:tab w:val="left" w:leader="none" w:pos="1275"/>
        </w:tabs>
        <w:spacing w:line="276" w:lineRule="auto"/>
        <w:ind w:left="1275" w:hanging="400.99999999999994"/>
        <w:rPr>
          <w:color w:val="4471c4"/>
        </w:rPr>
      </w:pPr>
      <w:r w:rsidDel="00000000" w:rsidR="00000000" w:rsidRPr="00000000">
        <w:rPr>
          <w:color w:val="4471c4"/>
          <w:rtl w:val="0"/>
        </w:rPr>
        <w:t xml:space="preserve">Sharing personal data</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4" w:right="79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members may need to collect and/or share personal data such as email addresses as part of the remote learning system.</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4" w:right="79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long as this processing is necessary for the school’s official functions, individuals won’t need to give permission for this to happen.</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However, staff are reminded to collect and/or share as little personal data as possible online.</w:t>
      </w:r>
    </w:p>
    <w:p w:rsidR="00000000" w:rsidDel="00000000" w:rsidP="00000000" w:rsidRDefault="00000000" w:rsidRPr="00000000" w14:paraId="00000073">
      <w:pPr>
        <w:pStyle w:val="Heading2"/>
        <w:numPr>
          <w:ilvl w:val="1"/>
          <w:numId w:val="2"/>
        </w:numPr>
        <w:tabs>
          <w:tab w:val="left" w:leader="none" w:pos="1275"/>
        </w:tabs>
        <w:spacing w:before="252" w:line="276" w:lineRule="auto"/>
        <w:ind w:left="1275" w:hanging="400.99999999999994"/>
        <w:rPr>
          <w:color w:val="4471c4"/>
        </w:rPr>
      </w:pPr>
      <w:r w:rsidDel="00000000" w:rsidR="00000000" w:rsidRPr="00000000">
        <w:rPr>
          <w:color w:val="4471c4"/>
          <w:rtl w:val="0"/>
        </w:rPr>
        <w:t xml:space="preserve">Keeping devices secure</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4" w:right="66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staff members will take appropriate steps to ensure their devices remain secure. This includes, but is not limited to:</w:t>
      </w:r>
    </w:p>
    <w:p w:rsidR="00000000" w:rsidDel="00000000" w:rsidP="00000000" w:rsidRDefault="00000000" w:rsidRPr="00000000" w14:paraId="00000075">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661"/>
        </w:tabs>
        <w:spacing w:after="0" w:before="1" w:line="240" w:lineRule="auto"/>
        <w:ind w:left="1661" w:right="762" w:hanging="360.9999999999999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Keeping the device password protected – strong passwords are at least 7 characters, with a combination of upper and lower-case letters, numbers and special characters (e.g. asterisk or currency symbol)</w:t>
      </w:r>
    </w:p>
    <w:p w:rsidR="00000000" w:rsidDel="00000000" w:rsidP="00000000" w:rsidRDefault="00000000" w:rsidRPr="00000000" w14:paraId="00000076">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661"/>
        </w:tabs>
        <w:spacing w:after="0" w:before="0" w:line="240" w:lineRule="auto"/>
        <w:ind w:left="1661" w:right="1054" w:hanging="360.99999999999994"/>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Ensuring the hard drive is encrypted - this means if the device is lost or stolen, no one can access the files stored on the hard drive by attaching it to a new device.</w:t>
      </w:r>
    </w:p>
    <w:p w:rsidR="00000000" w:rsidDel="00000000" w:rsidP="00000000" w:rsidRDefault="00000000" w:rsidRPr="00000000" w14:paraId="00000077">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661"/>
        </w:tabs>
        <w:spacing w:after="0" w:before="0" w:line="252.00000000000003" w:lineRule="auto"/>
        <w:ind w:left="1661"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Making sure the device locks if left inactive for a period of time.</w:t>
      </w:r>
    </w:p>
    <w:p w:rsidR="00000000" w:rsidDel="00000000" w:rsidP="00000000" w:rsidRDefault="00000000" w:rsidRPr="00000000" w14:paraId="00000078">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661"/>
        </w:tabs>
        <w:spacing w:after="0" w:before="0" w:line="252.00000000000003" w:lineRule="auto"/>
        <w:ind w:left="1661"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 sharing the device among family or friends.</w:t>
      </w:r>
    </w:p>
    <w:p w:rsidR="00000000" w:rsidDel="00000000" w:rsidP="00000000" w:rsidRDefault="00000000" w:rsidRPr="00000000" w14:paraId="00000079">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661"/>
        </w:tabs>
        <w:spacing w:after="0" w:before="1" w:line="252.00000000000003" w:lineRule="auto"/>
        <w:ind w:left="1661"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Installing antivirus and anti-spyware software</w:t>
      </w:r>
    </w:p>
    <w:p w:rsidR="00000000" w:rsidDel="00000000" w:rsidP="00000000" w:rsidRDefault="00000000" w:rsidRPr="00000000" w14:paraId="0000007A">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1661"/>
        </w:tabs>
        <w:spacing w:after="0" w:before="0" w:line="252.00000000000003" w:lineRule="auto"/>
        <w:ind w:left="1661"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Keeping operating systems up to date – always install the latest updates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pStyle w:val="Heading1"/>
        <w:numPr>
          <w:ilvl w:val="0"/>
          <w:numId w:val="2"/>
        </w:numPr>
        <w:tabs>
          <w:tab w:val="left" w:leader="none" w:pos="1186"/>
        </w:tabs>
        <w:ind w:left="1186" w:hanging="312"/>
        <w:rPr/>
      </w:pPr>
      <w:r w:rsidDel="00000000" w:rsidR="00000000" w:rsidRPr="00000000">
        <w:rPr>
          <w:color w:val="4471c4"/>
          <w:rtl w:val="0"/>
        </w:rPr>
        <w:t xml:space="preserve">Safeguarding</w:t>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874" w:right="663"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6840" w:w="11910" w:orient="portrait"/>
          <w:pgMar w:bottom="280" w:top="1340" w:left="566" w:right="708" w:header="720" w:footer="720"/>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Our Child Protection and Safeguarding Policy has been updated in-line with Keeping Children Safe in Education 2020. A Covid-19 Addendum to our policy has been written and will be actioned in the event of another lockdown.</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pStyle w:val="Heading2"/>
        <w:ind w:firstLine="437"/>
        <w:rPr/>
      </w:pPr>
      <w:r w:rsidDel="00000000" w:rsidR="00000000" w:rsidRPr="00000000">
        <w:rPr>
          <w:rtl w:val="0"/>
        </w:rPr>
        <w:t xml:space="preserve">APPENDIX 1</w:t>
      </w:r>
      <w:r w:rsidDel="00000000" w:rsidR="00000000" w:rsidRPr="00000000">
        <w:drawing>
          <wp:anchor allowOverlap="1" behindDoc="0" distB="0" distT="0" distL="0" distR="0" hidden="0" layoutInCell="1" locked="0" relativeHeight="0" simplePos="0">
            <wp:simplePos x="0" y="0"/>
            <wp:positionH relativeFrom="column">
              <wp:posOffset>8177949</wp:posOffset>
            </wp:positionH>
            <wp:positionV relativeFrom="paragraph">
              <wp:posOffset>-294049</wp:posOffset>
            </wp:positionV>
            <wp:extent cx="917264" cy="885534"/>
            <wp:effectExtent b="0" l="0" r="0" t="0"/>
            <wp:wrapNone/>
            <wp:docPr descr="http://www.bramsomfederation.net/Images/large%20ace%20pictures.jpg" id="2" name="image8.jpg"/>
            <a:graphic>
              <a:graphicData uri="http://schemas.openxmlformats.org/drawingml/2006/picture">
                <pic:pic>
                  <pic:nvPicPr>
                    <pic:cNvPr descr="http://www.bramsomfederation.net/Images/large%20ace%20pictures.jpg" id="0" name="image8.jpg"/>
                    <pic:cNvPicPr preferRelativeResize="0"/>
                  </pic:nvPicPr>
                  <pic:blipFill>
                    <a:blip r:embed="rId9"/>
                    <a:srcRect b="0" l="0" r="0" t="0"/>
                    <a:stretch>
                      <a:fillRect/>
                    </a:stretch>
                  </pic:blipFill>
                  <pic:spPr>
                    <a:xfrm>
                      <a:off x="0" y="0"/>
                      <a:ext cx="917264" cy="885534"/>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9236710</wp:posOffset>
            </wp:positionH>
            <wp:positionV relativeFrom="paragraph">
              <wp:posOffset>-331073</wp:posOffset>
            </wp:positionV>
            <wp:extent cx="980440" cy="961402"/>
            <wp:effectExtent b="0" l="0" r="0" t="0"/>
            <wp:wrapNone/>
            <wp:docPr id="4"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980440" cy="961402"/>
                    </a:xfrm>
                    <a:prstGeom prst="rect"/>
                    <a:ln/>
                  </pic:spPr>
                </pic:pic>
              </a:graphicData>
            </a:graphic>
          </wp:anchor>
        </w:drawing>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spacing w:line="276" w:lineRule="auto"/>
        <w:ind w:left="437"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What ‘remote learning’ can I expect from </w:t>
      </w:r>
      <w:r w:rsidDel="00000000" w:rsidR="00000000" w:rsidRPr="00000000">
        <w:rPr>
          <w:rFonts w:ascii="Arial" w:cs="Arial" w:eastAsia="Arial" w:hAnsi="Arial"/>
          <w:b w:val="1"/>
          <w:bCs w:val="1"/>
          <w:color w:val="c00000"/>
          <w:sz w:val="24"/>
          <w:szCs w:val="24"/>
          <w:rtl w:val="0"/>
        </w:rPr>
        <w:t xml:space="preserve">Bramford CEVC Primary School</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b w:val="1"/>
          <w:bCs w:val="1"/>
          <w:sz w:val="24"/>
          <w:szCs w:val="24"/>
          <w:u w:val="single"/>
          <w:rtl w:val="0"/>
        </w:rPr>
        <w:t xml:space="preserve">Years 1-6</w:t>
      </w: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7" w:right="373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information is to be used as a general guide and parents can expect further details of remote learning for their child as and when it is required.</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437" w:right="38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aim to implement remote learning from your child’s second day of absence. We will also contact you to ensure your child is well enough to complete their home learning. There are 2 general scenarios outlined below; the first scenario where your child is not permitted to attend school due to Covid-19 and the second outlines the actions in the case of a whole bubble not being permitted to attend school due to Covid-19.</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6306.000000000002"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8"/>
        <w:gridCol w:w="1702"/>
        <w:gridCol w:w="1703"/>
        <w:gridCol w:w="1700"/>
        <w:gridCol w:w="1702"/>
        <w:gridCol w:w="1702"/>
        <w:gridCol w:w="1982"/>
        <w:gridCol w:w="1987"/>
        <w:gridCol w:w="1840"/>
        <w:tblGridChange w:id="0">
          <w:tblGrid>
            <w:gridCol w:w="1988"/>
            <w:gridCol w:w="1702"/>
            <w:gridCol w:w="1703"/>
            <w:gridCol w:w="1700"/>
            <w:gridCol w:w="1702"/>
            <w:gridCol w:w="1702"/>
            <w:gridCol w:w="1982"/>
            <w:gridCol w:w="1987"/>
            <w:gridCol w:w="1840"/>
          </w:tblGrid>
        </w:tblGridChange>
      </w:tblGrid>
      <w:tr>
        <w:trPr>
          <w:cantSplit w:val="0"/>
          <w:trHeight w:val="268" w:hRule="atLeast"/>
          <w:tblHeader w:val="0"/>
        </w:trPr>
        <w:tc>
          <w:tcPr>
            <w:shd w:fill="c00000" w:val="clea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376"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Circumstance</w:t>
            </w:r>
            <w:r w:rsidDel="00000000" w:rsidR="00000000" w:rsidRPr="00000000">
              <w:rPr>
                <w:rtl w:val="0"/>
              </w:rPr>
            </w:r>
          </w:p>
        </w:tc>
        <w:tc>
          <w:tcPr>
            <w:gridSpan w:val="8"/>
            <w:shd w:fill="c00000" w:val="cle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9"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Remote learning</w:t>
            </w:r>
            <w:r w:rsidDel="00000000" w:rsidR="00000000" w:rsidRPr="00000000">
              <w:rPr>
                <w:rtl w:val="0"/>
              </w:rPr>
            </w:r>
          </w:p>
        </w:tc>
      </w:tr>
      <w:tr>
        <w:trPr>
          <w:cantSplit w:val="0"/>
          <w:trHeight w:val="1013" w:hRule="atLeast"/>
          <w:tblHeader w:val="0"/>
        </w:trPr>
        <w:tc>
          <w:tcPr>
            <w:vMerge w:val="restart"/>
            <w:shd w:fill="fde9e1"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115" w:right="108" w:firstLine="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child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(and their siblings if they are also attending Bramford CEVC Primary)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absent because they have shown one of the main symptoms of Covid-19, are awaiting test results and our household is required to self-isolate. The rest of their school bubble are attending school and being taught as normal.</w:t>
            </w:r>
          </w:p>
        </w:tc>
        <w:tc>
          <w:tcPr>
            <w:gridSpan w:val="8"/>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will be provided for your child using </w:t>
            </w:r>
            <w:r w:rsidDel="00000000" w:rsidR="00000000" w:rsidRPr="00000000">
              <w:rPr>
                <w:rFonts w:ascii="Arial" w:cs="Arial" w:eastAsia="Arial" w:hAnsi="Arial"/>
                <w:b w:val="1"/>
                <w:bCs w:val="1"/>
                <w:i w:val="0"/>
                <w:iCs w:val="0"/>
                <w:smallCaps w:val="0"/>
                <w:strike w:val="0"/>
                <w:color w:val="c00000"/>
                <w:sz w:val="22"/>
                <w:szCs w:val="22"/>
                <w:u w:val="none"/>
                <w:shd w:fill="auto" w:val="clear"/>
                <w:vertAlign w:val="baseline"/>
                <w:rtl w:val="0"/>
              </w:rPr>
              <w:t xml:space="preserve">Google Classroom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Your child’s teacher will provide work which, wherever possible, will mirror the learning being covered in the classroom during the period of your child’s absence.</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37"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Generally, uploaded work will include the following:-</w:t>
            </w:r>
          </w:p>
        </w:tc>
      </w:tr>
      <w:tr>
        <w:trPr>
          <w:cantSplit w:val="0"/>
          <w:trHeight w:val="539" w:hRule="atLeast"/>
          <w:tblHeader w:val="0"/>
        </w:trPr>
        <w:tc>
          <w:tcPr>
            <w:vMerge w:val="continue"/>
            <w:shd w:fill="fde9e1" w:val="cle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ff00" w:val="cle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Maths</w:t>
            </w:r>
          </w:p>
        </w:tc>
        <w:tc>
          <w:tcPr>
            <w:shd w:fill="8eaadb" w:val="cle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English</w:t>
            </w:r>
          </w:p>
        </w:tc>
        <w:tc>
          <w:tcPr>
            <w:shd w:fill="d9e1f3" w:val="cle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Phonics/Spelling</w:t>
            </w:r>
          </w:p>
        </w:tc>
        <w:tc>
          <w:tcPr>
            <w:shd w:fill="92d050" w:val="cle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Science</w:t>
            </w:r>
          </w:p>
        </w:tc>
        <w:tc>
          <w:tcPr>
            <w:shd w:fill="f4af83"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Topic (Geog/History)</w:t>
            </w:r>
          </w:p>
        </w:tc>
        <w:tc>
          <w:tcPr>
            <w:shd w:fill="c776f9"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Creativity</w:t>
            </w:r>
          </w:p>
        </w:tc>
        <w:tc>
          <w:tcPr>
            <w:shd w:fill="00afef" w:val="cle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 Active/PE</w:t>
            </w:r>
          </w:p>
        </w:tc>
        <w:tc>
          <w:tcPr>
            <w:shd w:fill="a9fcc3"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Well-being</w:t>
            </w:r>
          </w:p>
        </w:tc>
      </w:tr>
      <w:tr>
        <w:trPr>
          <w:cantSplit w:val="0"/>
          <w:trHeight w:val="4140" w:hRule="atLeast"/>
          <w:tblHeader w:val="0"/>
        </w:trPr>
        <w:tc>
          <w:tcPr>
            <w:vMerge w:val="continue"/>
            <w:shd w:fill="fde9e1"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22"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TT Rockstars, Sumdog and lessons using resources such as White Rose maths (our school maths scheme) and BBC Bitesize.</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 w:line="240" w:lineRule="auto"/>
              <w:ind w:left="107" w:right="20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Answers will be provided for self-marking at home.</w:t>
            </w:r>
          </w:p>
        </w:tc>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52"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Daily Reading (using books brought home from school/e-books), Accelerated Reader Quizzes (Y3-6, some Y2 pupils) and lessons using resources such as teacher resources, BBC Bitesize and the Government’s Oak Academy.</w:t>
            </w:r>
          </w:p>
        </w:tc>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Activities to support the phonics sounds being missed or weekly spelling homework.</w:t>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52"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 weekly lesson related to the topic being studied at school</w:t>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11"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 open-ended topic task or project related to the topic being studied at school. This may include work based on the specific topic related vocabulary.</w:t>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08"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 weekly lesson in art, design and technology, music or computing.</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05"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 activity sheet with a range of PE activities for you to choose from. This may have a specific focus such as dance, gymnastics, outdoor and adventure, health and locomotion or games. Being active and engaging in physical activities is essential during this period away from school.</w:t>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 w:right="113"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Your child can complete the ‘isolation diary’ activity from their classroom by filling it in each day.</w:t>
            </w:r>
          </w:p>
        </w:tc>
      </w:tr>
      <w:tr>
        <w:trPr>
          <w:cantSplit w:val="0"/>
          <w:trHeight w:val="1379" w:hRule="atLeast"/>
          <w:tblHeader w:val="0"/>
        </w:trPr>
        <w:tc>
          <w:tcPr>
            <w:gridSpan w:val="9"/>
            <w:shd w:fill="fde9e1" w:val="cle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NB: If the lessons being taught in class are not able to be delivered remotely (e.g. if it requires additional resources such as art resources e.g. clay or pastels, or geography resources e.g. maps and atlases) then alternative ‘topic’ learning will be set on google classroom which may make use of the Government’s ‘Oak Academy’ lessons.</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child’s teacher will not be available during the school day as they will be teaching the rest of the class. They will do their best to look at and acknowledge work, and where and if appropriate (depending on the individual pupil), may provide a personal comment on some work. Teachers may choose to address the work completed with the child once they are back in school rather than remotely.</w:t>
            </w:r>
          </w:p>
        </w:tc>
      </w:tr>
    </w:tbl>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nextPage"/>
          <w:pgSz w:h="11910" w:w="16840" w:orient="landscape"/>
          <w:pgMar w:bottom="726" w:top="180" w:left="283" w:right="141" w:header="720" w:footer="720"/>
        </w:sect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6308.000000000002"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8"/>
        <w:gridCol w:w="1985"/>
        <w:gridCol w:w="2127"/>
        <w:gridCol w:w="2410"/>
        <w:gridCol w:w="2694"/>
        <w:gridCol w:w="2694"/>
        <w:gridCol w:w="2410"/>
        <w:tblGridChange w:id="0">
          <w:tblGrid>
            <w:gridCol w:w="1988"/>
            <w:gridCol w:w="1985"/>
            <w:gridCol w:w="2127"/>
            <w:gridCol w:w="2410"/>
            <w:gridCol w:w="2694"/>
            <w:gridCol w:w="2694"/>
            <w:gridCol w:w="2410"/>
          </w:tblGrid>
        </w:tblGridChange>
      </w:tblGrid>
      <w:tr>
        <w:trPr>
          <w:cantSplit w:val="0"/>
          <w:trHeight w:val="405" w:hRule="atLeast"/>
          <w:tblHeader w:val="0"/>
        </w:trPr>
        <w:tc>
          <w:tcPr>
            <w:vMerge w:val="restart"/>
            <w:shd w:fill="fde9e1"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13" w:firstLine="3.000000000000007"/>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child’s whole bubble is not permitted to attend school because they, or another member of their bubble, have tested positive for Covid-19.</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7"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00" w:hanging="3.000000000000007"/>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enter another ‘lockdown’ with total school closure.</w:t>
            </w:r>
          </w:p>
        </w:tc>
        <w:tc>
          <w:tcPr>
            <w:gridSpan w:val="6"/>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will be provided for your child by their class teacher* using </w:t>
            </w:r>
            <w:r w:rsidDel="00000000" w:rsidR="00000000" w:rsidRPr="00000000">
              <w:rPr>
                <w:rFonts w:ascii="Arial" w:cs="Arial" w:eastAsia="Arial" w:hAnsi="Arial"/>
                <w:b w:val="1"/>
                <w:bCs w:val="1"/>
                <w:i w:val="0"/>
                <w:iCs w:val="0"/>
                <w:smallCaps w:val="0"/>
                <w:strike w:val="0"/>
                <w:color w:val="c00000"/>
                <w:sz w:val="22"/>
                <w:szCs w:val="22"/>
                <w:u w:val="none"/>
                <w:shd w:fill="auto" w:val="clear"/>
                <w:vertAlign w:val="baseline"/>
                <w:rtl w:val="0"/>
              </w:rPr>
              <w:t xml:space="preserve">Google Classroom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above and will also include:</w:t>
            </w:r>
          </w:p>
        </w:tc>
      </w:tr>
      <w:tr>
        <w:trPr>
          <w:cantSplit w:val="0"/>
          <w:trHeight w:val="697" w:hRule="atLeast"/>
          <w:tblHeader w:val="0"/>
        </w:trPr>
        <w:tc>
          <w:tcPr>
            <w:vMerge w:val="continue"/>
            <w:shd w:fill="fde9e1" w:val="cle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d966"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107" w:right="94"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Religious Education and Whole School Collective Worship</w:t>
            </w:r>
          </w:p>
        </w:tc>
        <w:tc>
          <w:tcPr>
            <w:shd w:fill="dbdbdb" w:val="cle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02"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Modern Foreign Languages (French)</w:t>
            </w:r>
          </w:p>
        </w:tc>
        <w:tc>
          <w:tcPr>
            <w:shd w:fill="b4c5e7" w:val="clea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104" w:right="27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Teacher voice or video recordings (pre-recorded)</w:t>
            </w:r>
          </w:p>
        </w:tc>
        <w:tc>
          <w:tcPr>
            <w:shd w:fill="4471c4" w:val="cle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Google Stream</w:t>
            </w:r>
          </w:p>
        </w:tc>
        <w:tc>
          <w:tcPr>
            <w:shd w:fill="ffc000"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82"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Behaviour and Engagement</w:t>
            </w:r>
          </w:p>
        </w:tc>
        <w:tc>
          <w:tcPr>
            <w:shd w:fill="92d050" w:val="cle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273" w:firstLine="0"/>
              <w:jc w:val="left"/>
              <w:rPr>
                <w:rFonts w:ascii="Arial" w:cs="Arial" w:eastAsia="Arial" w:hAnsi="Arial"/>
                <w:b w:val="0"/>
                <w:bCs w:val="0"/>
                <w:i w:val="0"/>
                <w:iCs w:val="0"/>
                <w:smallCaps w:val="0"/>
                <w:strike w:val="0"/>
                <w:color w:val="000000"/>
                <w:sz w:val="21.666666666666668"/>
                <w:szCs w:val="21.666666666666668"/>
                <w:u w:val="none"/>
                <w:shd w:fill="auto" w:val="clear"/>
                <w:vertAlign w:val="superscrip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Small group Google meets</w:t>
            </w:r>
            <w:r w:rsidDel="00000000" w:rsidR="00000000" w:rsidRPr="00000000">
              <w:rPr>
                <w:rFonts w:ascii="Arial" w:cs="Arial" w:eastAsia="Arial" w:hAnsi="Arial"/>
                <w:b w:val="0"/>
                <w:bCs w:val="0"/>
                <w:i w:val="0"/>
                <w:iCs w:val="0"/>
                <w:smallCaps w:val="0"/>
                <w:strike w:val="0"/>
                <w:color w:val="000000"/>
                <w:sz w:val="21.666666666666668"/>
                <w:szCs w:val="21.666666666666668"/>
                <w:u w:val="none"/>
                <w:shd w:fill="auto" w:val="clear"/>
                <w:vertAlign w:val="superscript"/>
                <w:rtl w:val="0"/>
              </w:rPr>
              <w:t xml:space="preserve">1</w:t>
            </w:r>
          </w:p>
        </w:tc>
      </w:tr>
      <w:tr>
        <w:trPr>
          <w:cantSplit w:val="0"/>
          <w:trHeight w:val="4601" w:hRule="atLeast"/>
          <w:tblHeader w:val="0"/>
        </w:trPr>
        <w:tc>
          <w:tcPr>
            <w:vMerge w:val="continue"/>
            <w:shd w:fill="fde9e1" w:val="cle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1.666666666666668"/>
                <w:szCs w:val="21.666666666666668"/>
                <w:u w:val="none"/>
                <w:shd w:fill="auto" w:val="clear"/>
                <w:vertAlign w:val="superscript"/>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34"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 weekly Religious Education lesson will be uploaded to your child’s classroom. There will also be 2 weekly pre-recorded assemblies for your child delivered by our senior leaders and the ‘Open the Book’ Team.</w:t>
            </w:r>
          </w:p>
        </w:tc>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53"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Opportunities to continue to develop and rehearse French will be provided for children in KS2 (Y3-6).</w:t>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 w:right="12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Story readings, phonics guidance, explanations or voice-overs on teaching resources will be uploaded where appropriate to support and guide your child’s home learning.</w:t>
            </w:r>
          </w:p>
        </w:tc>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1"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To provide a sense of community and allow pupils to keep-in-touch with their peers, the stream will be available for use between 9am and 3.30pm. Your child’s teacher will disable the stream outside of these times.</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2"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This also forms a significant part of your child’s learning about relationships, keeping safe and behaving appropriately online.</w:t>
            </w:r>
          </w:p>
        </w:tc>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1"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Children must follow the 7 Rainbow Rules when using Google Classroom and the Stream. Teachers will monitor your child’s engagement with the classroom and will monitor the stream for appropriate use. Teachers will mute pupils not using the stream appropriately. Teachers may, when needed, post comments on the stream to share messages with pupils or remind them of important information. They may from time-to-time comment on things children post on the stream but this is not an</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106"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expectation.</w:t>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2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Every other week your child will be given the opportunity to ‘check-in’ in person with their teacher to stay in touch, discuss how they are getting on and offer any support. Google meets</w:t>
            </w: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will be held in small groups. All sessions will be set up through Google Meet inside your child’s Google Classroom. Telephone check-ins will be offered to pupils unable to access a Google Meet.</w:t>
            </w:r>
          </w:p>
        </w:tc>
      </w:tr>
      <w:tr>
        <w:trPr>
          <w:cantSplit w:val="0"/>
          <w:trHeight w:val="3888" w:hRule="atLeast"/>
          <w:tblHeader w:val="0"/>
        </w:trPr>
        <w:tc>
          <w:tcPr>
            <w:gridSpan w:val="7"/>
            <w:shd w:fill="fde9e1" w:val="cle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During a class bubble lockdown or a whole school lockdown, teachers will provide whole-class feedback through video, audio or written means.</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7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Individual work will be acknowledged and some work may be given feedback where appropriate (depending on the individual pupil) throughout the week either by writing or recording a personal comment on a pupil’s work.</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107" w:right="17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 pupil is finding an aspect of their remote learning difficult, they or their parents/carers can private message their teacher via their remote learning platform to ask for additional help or advice. Teachers will aim to respond to messages as quickly as possible but this may not be on the same day as they may be covering more than one classroom or providing other duties in school. Teachers will only respond to messages within the hours of the normal school day. If a teacher feels they are unable to respond to a parent/carers’ message or email this will be forwarded to a member of the senior leadership team (SLT) who will respond directly to the parent/carer.</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17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Google meets</w:t>
            </w: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will only be available during a whole school lockdown of more than 2 weeks in length and where your child’s teacher is able to host them from the school site alongside another member of staff. The federation has made this decision for safeguarding reasons.</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107" w:right="17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Google classroom learning, video recordings or teacher voice recordings will not be facilitated by your child’s class teacher if the teacher is the one experiencing Covid-19 symptoms and the reason for the bubble closure. Google learning activities will be provided during this time by another member of staff and may therefore not include video or voice recordings. We know our parents will understand that the health and wellbeing of our children, families and staff is paramount.</w:t>
            </w:r>
          </w:p>
        </w:tc>
      </w:tr>
    </w:tbl>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1"/>
          <w:iCs w:val="1"/>
          <w:smallCaps w:val="0"/>
          <w:strike w:val="0"/>
          <w:color w:val="000000"/>
          <w:sz w:val="20"/>
          <w:szCs w:val="20"/>
          <w:u w:val="none"/>
          <w:shd w:fill="auto" w:val="clear"/>
          <w:vertAlign w:val="baseline"/>
        </w:rPr>
        <w:sectPr>
          <w:type w:val="continuous"/>
          <w:pgSz w:h="11910" w:w="16840" w:orient="landscape"/>
          <w:pgMar w:bottom="280" w:top="1140" w:left="283" w:right="141" w:header="720" w:footer="720"/>
        </w:sect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pStyle w:val="Heading2"/>
        <w:ind w:right="3734" w:firstLine="437"/>
        <w:rPr/>
      </w:pPr>
      <w:r w:rsidDel="00000000" w:rsidR="00000000" w:rsidRPr="00000000">
        <w:rPr>
          <w:rtl w:val="0"/>
        </w:rPr>
        <w:t xml:space="preserve">What ‘remote learning’ can I expect from </w:t>
      </w:r>
      <w:r w:rsidDel="00000000" w:rsidR="00000000" w:rsidRPr="00000000">
        <w:rPr>
          <w:color w:val="c00000"/>
          <w:rtl w:val="0"/>
        </w:rPr>
        <w:t xml:space="preserve">Bramford CEVC Primary School</w:t>
      </w:r>
      <w:r w:rsidDel="00000000" w:rsidR="00000000" w:rsidRPr="00000000">
        <w:rPr>
          <w:rtl w:val="0"/>
        </w:rPr>
        <w:t xml:space="preserve">? </w:t>
      </w:r>
      <w:r w:rsidDel="00000000" w:rsidR="00000000" w:rsidRPr="00000000">
        <w:rPr>
          <w:u w:val="single"/>
          <w:rtl w:val="0"/>
        </w:rPr>
        <w:t xml:space="preserve">Reception (Early Years</w:t>
      </w:r>
      <w:r w:rsidDel="00000000" w:rsidR="00000000" w:rsidRPr="00000000">
        <w:rPr>
          <w:rtl w:val="0"/>
        </w:rPr>
        <w:t xml:space="preserve"> </w:t>
      </w:r>
      <w:r w:rsidDel="00000000" w:rsidR="00000000" w:rsidRPr="00000000">
        <w:rPr>
          <w:u w:val="single"/>
          <w:rtl w:val="0"/>
        </w:rPr>
        <w:t xml:space="preserve">Foundation Stage: EYFS)</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8177949</wp:posOffset>
            </wp:positionH>
            <wp:positionV relativeFrom="paragraph">
              <wp:posOffset>-294049</wp:posOffset>
            </wp:positionV>
            <wp:extent cx="917264" cy="885534"/>
            <wp:effectExtent b="0" l="0" r="0" t="0"/>
            <wp:wrapNone/>
            <wp:docPr descr="http://www.bramsomfederation.net/Images/large%20ace%20pictures.jpg" id="13" name="image8.jpg"/>
            <a:graphic>
              <a:graphicData uri="http://schemas.openxmlformats.org/drawingml/2006/picture">
                <pic:pic>
                  <pic:nvPicPr>
                    <pic:cNvPr descr="http://www.bramsomfederation.net/Images/large%20ace%20pictures.jpg" id="0" name="image8.jpg"/>
                    <pic:cNvPicPr preferRelativeResize="0"/>
                  </pic:nvPicPr>
                  <pic:blipFill>
                    <a:blip r:embed="rId9"/>
                    <a:srcRect b="0" l="0" r="0" t="0"/>
                    <a:stretch>
                      <a:fillRect/>
                    </a:stretch>
                  </pic:blipFill>
                  <pic:spPr>
                    <a:xfrm>
                      <a:off x="0" y="0"/>
                      <a:ext cx="917264" cy="885534"/>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9274175</wp:posOffset>
            </wp:positionH>
            <wp:positionV relativeFrom="paragraph">
              <wp:posOffset>-322182</wp:posOffset>
            </wp:positionV>
            <wp:extent cx="981709" cy="969514"/>
            <wp:effectExtent b="0" l="0" r="0" t="0"/>
            <wp:wrapNone/>
            <wp:docPr id="8"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981709" cy="969514"/>
                    </a:xfrm>
                    <a:prstGeom prst="rect"/>
                    <a:ln/>
                  </pic:spPr>
                </pic:pic>
              </a:graphicData>
            </a:graphic>
          </wp:anchor>
        </w:drawing>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437" w:right="373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information is to be used as a general guide and parents can expect further details of remote learning for their child as and when it is required.</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 w:line="240" w:lineRule="auto"/>
        <w:ind w:left="437" w:right="38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aim to implement remote learning from your child’s second day of absence. We will also contact you to ensure your child is well enough to complete their home learning. There are 2 general scenarios outlined below; the first scenario where your child is not permitted to attend school due to Covid-19 and the second outlines the actions in the case of a whole bubble not being permitted to attend school due to Covid-19.</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630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1"/>
        <w:gridCol w:w="2361"/>
        <w:gridCol w:w="1896"/>
        <w:gridCol w:w="1847"/>
        <w:gridCol w:w="2284"/>
        <w:gridCol w:w="2260"/>
        <w:gridCol w:w="3691"/>
        <w:tblGridChange w:id="0">
          <w:tblGrid>
            <w:gridCol w:w="1961"/>
            <w:gridCol w:w="2361"/>
            <w:gridCol w:w="1896"/>
            <w:gridCol w:w="1847"/>
            <w:gridCol w:w="2284"/>
            <w:gridCol w:w="2260"/>
            <w:gridCol w:w="3691"/>
          </w:tblGrid>
        </w:tblGridChange>
      </w:tblGrid>
      <w:tr>
        <w:trPr>
          <w:cantSplit w:val="0"/>
          <w:trHeight w:val="268" w:hRule="atLeast"/>
          <w:tblHeader w:val="0"/>
        </w:trPr>
        <w:tc>
          <w:tcPr>
            <w:shd w:fill="c00000"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36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Circumstance</w:t>
            </w:r>
            <w:r w:rsidDel="00000000" w:rsidR="00000000" w:rsidRPr="00000000">
              <w:rPr>
                <w:rtl w:val="0"/>
              </w:rPr>
            </w:r>
          </w:p>
        </w:tc>
        <w:tc>
          <w:tcPr>
            <w:gridSpan w:val="6"/>
            <w:shd w:fill="c00000" w:val="cle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3"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auto" w:val="clear"/>
                <w:vertAlign w:val="baseline"/>
                <w:rtl w:val="0"/>
              </w:rPr>
              <w:t xml:space="preserve">Remote learning</w:t>
            </w:r>
            <w:r w:rsidDel="00000000" w:rsidR="00000000" w:rsidRPr="00000000">
              <w:rPr>
                <w:rtl w:val="0"/>
              </w:rPr>
            </w:r>
          </w:p>
        </w:tc>
      </w:tr>
      <w:tr>
        <w:trPr>
          <w:cantSplit w:val="0"/>
          <w:trHeight w:val="1010" w:hRule="atLeast"/>
          <w:tblHeader w:val="0"/>
        </w:trPr>
        <w:tc>
          <w:tcPr>
            <w:vMerge w:val="restart"/>
            <w:shd w:fill="fde9e1"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139" w:right="133" w:firstLine="0.9999999999999964"/>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child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(and their siblings if they are also attending Bramford CEVC Primary)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absent because they have shown one of the main symptoms of Covid-19, are awaiting test results and our household is required to self-isolate. The rest of their school bubble are attending school and being taught as normal.</w:t>
            </w:r>
          </w:p>
        </w:tc>
        <w:tc>
          <w:tcPr>
            <w:gridSpan w:val="6"/>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will be provided for your child using </w:t>
            </w:r>
            <w:r w:rsidDel="00000000" w:rsidR="00000000" w:rsidRPr="00000000">
              <w:rPr>
                <w:rFonts w:ascii="Arial" w:cs="Arial" w:eastAsia="Arial" w:hAnsi="Arial"/>
                <w:b w:val="1"/>
                <w:bCs w:val="1"/>
                <w:i w:val="0"/>
                <w:iCs w:val="0"/>
                <w:smallCaps w:val="0"/>
                <w:strike w:val="0"/>
                <w:color w:val="c00000"/>
                <w:sz w:val="22"/>
                <w:szCs w:val="22"/>
                <w:u w:val="none"/>
                <w:shd w:fill="auto" w:val="clear"/>
                <w:vertAlign w:val="baseline"/>
                <w:rtl w:val="0"/>
              </w:rPr>
              <w:t xml:space="preserve">Tapestry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Your child’s teacher will provide work which, wherever possible, will mirror the learning being covered in the classroom during the period of your child’s absence. Learning in the EYFS focuses on the children doing, exploring and creating.</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Generally, uploaded work will include the following:-</w:t>
            </w:r>
          </w:p>
        </w:tc>
      </w:tr>
      <w:tr>
        <w:trPr>
          <w:cantSplit w:val="0"/>
          <w:trHeight w:val="690" w:hRule="atLeast"/>
          <w:tblHeader w:val="0"/>
        </w:trPr>
        <w:tc>
          <w:tcPr>
            <w:vMerge w:val="continue"/>
            <w:shd w:fill="fde9e1"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ff00" w:val="clea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Maths</w:t>
            </w:r>
          </w:p>
        </w:tc>
        <w:tc>
          <w:tcPr>
            <w:shd w:fill="8eaadb" w:val="cle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English</w:t>
            </w:r>
          </w:p>
        </w:tc>
        <w:tc>
          <w:tcPr>
            <w:shd w:fill="d9e1f3" w:val="clea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Phonics</w:t>
            </w:r>
          </w:p>
        </w:tc>
        <w:tc>
          <w:tcPr>
            <w:shd w:fill="92d050" w:val="clea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52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Understanding the World</w:t>
            </w:r>
          </w:p>
        </w:tc>
        <w:tc>
          <w:tcPr>
            <w:shd w:fill="c776f9" w:val="clea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11"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Creativity</w:t>
            </w:r>
          </w:p>
        </w:tc>
        <w:tc>
          <w:tcPr>
            <w:shd w:fill="00afef"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1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 Active/PE</w:t>
            </w:r>
          </w:p>
        </w:tc>
      </w:tr>
      <w:tr>
        <w:trPr>
          <w:cantSplit w:val="0"/>
          <w:trHeight w:val="3451" w:hRule="atLeast"/>
          <w:tblHeader w:val="0"/>
        </w:trPr>
        <w:tc>
          <w:tcPr>
            <w:vMerge w:val="continue"/>
            <w:shd w:fill="fde9e1" w:val="clea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1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Activities and lessons to support your child’s understanding of number and shape, space and measures using teacher made resources; online games or published resources such as Twinkl, the government’s Oak Academy or Tapestry’s resource catalogue.</w:t>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202"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Daily Reading (using books brought home from school/e-books) and activities to encourage writing including letter formation and handwriting.</w:t>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10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Activities to support the phonics sounds and activities being missed. This may make use of online learning resources such as phonics play.</w:t>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4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Activities may be set directly by the teacher or may make use of the government’s Oak Academy lessons for pupils in the EYFS or Tapestry’s resource catalogue.</w:t>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1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weekly activity using different media and materials to support your child’s creative development.</w:t>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76"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 activity sheet with a range of PE activities for you to choose from. This may have a specific focus such as dance, gymnastics, outdoor and adventure, health and locomotion or games. Being active and engaging in physical activities is essential during this period away from school.</w:t>
            </w:r>
          </w:p>
        </w:tc>
      </w:tr>
      <w:tr>
        <w:trPr>
          <w:cantSplit w:val="0"/>
          <w:trHeight w:val="1380" w:hRule="atLeast"/>
          <w:tblHeader w:val="0"/>
        </w:trPr>
        <w:tc>
          <w:tcPr>
            <w:gridSpan w:val="7"/>
            <w:shd w:fill="fde9e1"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07" w:right="175"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Alongside the above remote learning, it is also very important to continue supporting your child’s speaking, listening, communication and language; their confidence and independence and their ability to manage their feelings and behaviour.</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 w:line="240" w:lineRule="auto"/>
              <w:ind w:left="107" w:right="1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child’s teacher will not be available during the school day as they will be teaching the rest of the class. They will do their best to look at and acknowledge work on Tapestry, and where and if appropriate (depending on the individual pupil), may provide a personal comment on some work. Teachers may choose to address the work completed with the child once they are back in school rather than remotely.</w:t>
            </w:r>
          </w:p>
        </w:tc>
      </w:tr>
    </w:tbl>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nextPage"/>
          <w:pgSz w:h="11910" w:w="16840" w:orient="landscape"/>
          <w:pgMar w:bottom="1274" w:top="200" w:left="283" w:right="141" w:header="720" w:footer="720"/>
        </w:sect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16307.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8"/>
        <w:gridCol w:w="2976"/>
        <w:gridCol w:w="2977"/>
        <w:gridCol w:w="3404"/>
        <w:gridCol w:w="4962"/>
        <w:tblGridChange w:id="0">
          <w:tblGrid>
            <w:gridCol w:w="1988"/>
            <w:gridCol w:w="2976"/>
            <w:gridCol w:w="2977"/>
            <w:gridCol w:w="3404"/>
            <w:gridCol w:w="4962"/>
          </w:tblGrid>
        </w:tblGridChange>
      </w:tblGrid>
      <w:tr>
        <w:trPr>
          <w:cantSplit w:val="0"/>
          <w:trHeight w:val="405" w:hRule="atLeast"/>
          <w:tblHeader w:val="0"/>
        </w:trPr>
        <w:tc>
          <w:tcPr>
            <w:vMerge w:val="restart"/>
            <w:tcBorders>
              <w:bottom w:color="000000" w:space="0" w:sz="0" w:val="nil"/>
            </w:tcBorders>
            <w:shd w:fill="fde9e1"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14" w:firstLine="4.0000000000000036"/>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child’s whole bubble is not permitted to attend school because they, or another member of their bubble, have tested positive for Covid-19.</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 w:line="240" w:lineRule="auto"/>
              <w:ind w:left="7"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w:t>
            </w:r>
          </w:p>
        </w:tc>
        <w:tc>
          <w:tcPr>
            <w:gridSpan w:val="4"/>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will be provided for your child by their class teacher* using </w:t>
            </w:r>
            <w:r w:rsidDel="00000000" w:rsidR="00000000" w:rsidRPr="00000000">
              <w:rPr>
                <w:rFonts w:ascii="Arial" w:cs="Arial" w:eastAsia="Arial" w:hAnsi="Arial"/>
                <w:b w:val="1"/>
                <w:bCs w:val="1"/>
                <w:i w:val="0"/>
                <w:iCs w:val="0"/>
                <w:smallCaps w:val="0"/>
                <w:strike w:val="0"/>
                <w:color w:val="c00000"/>
                <w:sz w:val="22"/>
                <w:szCs w:val="22"/>
                <w:u w:val="none"/>
                <w:shd w:fill="auto" w:val="clear"/>
                <w:vertAlign w:val="baseline"/>
                <w:rtl w:val="0"/>
              </w:rPr>
              <w:t xml:space="preserve">Tapestry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above and will also include:</w:t>
            </w:r>
          </w:p>
        </w:tc>
      </w:tr>
      <w:tr>
        <w:trPr>
          <w:cantSplit w:val="0"/>
          <w:trHeight w:val="698" w:hRule="atLeast"/>
          <w:tblHeader w:val="0"/>
        </w:trPr>
        <w:tc>
          <w:tcPr>
            <w:vMerge w:val="continue"/>
            <w:tcBorders>
              <w:bottom w:color="000000" w:space="0" w:sz="0" w:val="nil"/>
            </w:tcBorders>
            <w:shd w:fill="fde9e1"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d966" w:val="clea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7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Whole School Collective Worship</w:t>
            </w:r>
          </w:p>
        </w:tc>
        <w:tc>
          <w:tcPr>
            <w:shd w:fill="a9fcc3" w:val="clea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PSHE and Well-being</w:t>
            </w:r>
          </w:p>
        </w:tc>
        <w:tc>
          <w:tcPr>
            <w:shd w:fill="b4c5e7" w:val="clea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27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Teacher voice or video recordings (pre-recorded)</w:t>
            </w:r>
          </w:p>
        </w:tc>
        <w:tc>
          <w:tcPr>
            <w:shd w:fill="92d050" w:val="clea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6" w:right="0" w:firstLine="0"/>
              <w:jc w:val="left"/>
              <w:rPr>
                <w:rFonts w:ascii="Arial" w:cs="Arial" w:eastAsia="Arial" w:hAnsi="Arial"/>
                <w:b w:val="0"/>
                <w:bCs w:val="0"/>
                <w:i w:val="0"/>
                <w:iCs w:val="0"/>
                <w:smallCaps w:val="0"/>
                <w:strike w:val="0"/>
                <w:color w:val="000000"/>
                <w:sz w:val="21.666666666666668"/>
                <w:szCs w:val="21.666666666666668"/>
                <w:u w:val="none"/>
                <w:shd w:fill="auto" w:val="clear"/>
                <w:vertAlign w:val="superscrip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Group Video Messages</w:t>
            </w:r>
            <w:r w:rsidDel="00000000" w:rsidR="00000000" w:rsidRPr="00000000">
              <w:rPr>
                <w:rFonts w:ascii="Arial" w:cs="Arial" w:eastAsia="Arial" w:hAnsi="Arial"/>
                <w:b w:val="0"/>
                <w:bCs w:val="0"/>
                <w:i w:val="0"/>
                <w:iCs w:val="0"/>
                <w:smallCaps w:val="0"/>
                <w:strike w:val="0"/>
                <w:color w:val="000000"/>
                <w:sz w:val="21.666666666666668"/>
                <w:szCs w:val="21.666666666666668"/>
                <w:u w:val="none"/>
                <w:shd w:fill="auto" w:val="clear"/>
                <w:vertAlign w:val="superscript"/>
                <w:rtl w:val="0"/>
              </w:rPr>
              <w:t xml:space="preserve">1</w:t>
            </w:r>
          </w:p>
        </w:tc>
      </w:tr>
      <w:tr>
        <w:trPr>
          <w:cantSplit w:val="0"/>
          <w:trHeight w:val="1509" w:hRule="atLeast"/>
          <w:tblHeader w:val="0"/>
        </w:trPr>
        <w:tc>
          <w:tcPr>
            <w:vMerge w:val="continue"/>
            <w:tcBorders>
              <w:bottom w:color="000000" w:space="0" w:sz="0" w:val="nil"/>
            </w:tcBorders>
            <w:shd w:fill="fde9e1" w:val="clea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1.666666666666668"/>
                <w:szCs w:val="21.666666666666668"/>
                <w:u w:val="none"/>
                <w:shd w:fill="auto" w:val="clear"/>
                <w:vertAlign w:val="superscript"/>
              </w:rPr>
            </w:pPr>
            <w:r w:rsidDel="00000000" w:rsidR="00000000" w:rsidRPr="00000000">
              <w:rPr>
                <w:rtl w:val="0"/>
              </w:rPr>
            </w:r>
          </w:p>
        </w:tc>
        <w:tc>
          <w:tcPr>
            <w:tcBorders>
              <w:bottom w:color="000000" w:space="0" w:sz="0" w:val="nil"/>
            </w:tcBorders>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79"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There will be 2 weekly pre-recorded assemblies for your child delivered by our senior leaders and the ‘Open the Book’ Team.</w:t>
            </w:r>
          </w:p>
        </w:tc>
        <w:tc>
          <w:tcPr>
            <w:tcBorders>
              <w:bottom w:color="000000" w:space="0" w:sz="0" w:val="nil"/>
            </w:tcBorders>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 activity to support your child’s personal development and their well-being.</w:t>
            </w:r>
          </w:p>
        </w:tc>
        <w:tc>
          <w:tcPr>
            <w:tcBorders>
              <w:bottom w:color="000000" w:space="0" w:sz="0" w:val="nil"/>
            </w:tcBorders>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27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tory readings, phonics guidance and videos will be uploaded onto Tapestry where appropriate to support and guide your child’s home learning.</w:t>
            </w:r>
          </w:p>
        </w:tc>
        <w:tc>
          <w:tcPr>
            <w:tcBorders>
              <w:bottom w:color="000000" w:space="0" w:sz="0" w:val="nil"/>
            </w:tcBorders>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Every other week your child will be sent a pre-recorded video message by their teacher. This will be a message for them and a small number of other children with whom they will be grouped. If they would like to they can then record and send a video message back.</w:t>
            </w:r>
          </w:p>
        </w:tc>
      </w:tr>
      <w:tr>
        <w:trPr>
          <w:cantSplit w:val="0"/>
          <w:trHeight w:val="1019" w:hRule="atLeast"/>
          <w:tblHeader w:val="0"/>
        </w:trPr>
        <w:tc>
          <w:tcPr>
            <w:tcBorders>
              <w:top w:color="000000" w:space="0" w:sz="0" w:val="nil"/>
            </w:tcBorders>
            <w:shd w:fill="fde9e1"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110" w:right="100" w:hanging="3.000000000000007"/>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enter another ‘lockdown’ with total school closure.</w:t>
            </w:r>
          </w:p>
        </w:tc>
        <w:tc>
          <w:tcPr>
            <w:tcBorders>
              <w:top w:color="000000" w:space="0" w:sz="0" w:val="nil"/>
            </w:tcBorders>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06" w:right="15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Telephone check-ins will be offered to pupils unable to access Tapestry or if a parent has any particular concerns about how their child is progressing.</w:t>
            </w:r>
          </w:p>
        </w:tc>
      </w:tr>
      <w:tr>
        <w:trPr>
          <w:cantSplit w:val="0"/>
          <w:trHeight w:val="3887" w:hRule="atLeast"/>
          <w:tblHeader w:val="0"/>
        </w:trPr>
        <w:tc>
          <w:tcPr>
            <w:gridSpan w:val="5"/>
            <w:shd w:fill="fde9e1" w:val="cle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57"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Across the week your child’s teacher will provide individual feedback by adding comments onto Tapestry about the work and activities the children have been doing. They may also add virtual rewards such as ACE certificates, stamps or house points. Your child’s teacher will judge the most appropriate means and frequency of feedback dependent on your child’s needs, engagement with Tapestry and the tasks set.</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107" w:right="15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 pupil is finding an aspect of their remote learning difficult, they or their parents/carers can private message their teacher via their remote learning platform to ask for additional help or advice. Teachers will aim to respond to messages as quickly as possible but this may not be on the same day as they may be covering more than one classroom or providing other duties in school. Teachers will only respond to messages within the hours of the normal school day. If a teacher feels they are unable to respond to a parent/carers’ message or email this will be forwarded to a member of the senior leadership team (SLT) who will respond directly to the parent/carer.</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5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Group Video Messages</w:t>
            </w: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will only be available during a whole school lockdown of more than 2 weeks in length and where your child’s teacher is able to host them from the school site alongside another member of staff. The federation has made this decision for safeguarding reasons.</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107" w:right="15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Tapestry learning, video recordings or teacher voice recordings will not be facilitated by your child’s class teacher if the teacher is the one experiencing Covid-19 symptoms and the reason for the bubble closure. Google learning activities will be provided during this time by another member of staff and may therefore not include video or voice recordings. We know our parents will understand that the health and wellbeing of our children, families and staff is paramount.</w:t>
            </w:r>
          </w:p>
        </w:tc>
      </w:tr>
    </w:tbl>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1"/>
          <w:iCs w:val="1"/>
          <w:smallCaps w:val="0"/>
          <w:strike w:val="0"/>
          <w:color w:val="000000"/>
          <w:sz w:val="20"/>
          <w:szCs w:val="20"/>
          <w:u w:val="none"/>
          <w:shd w:fill="auto" w:val="clear"/>
          <w:vertAlign w:val="baseline"/>
        </w:rPr>
        <w:sectPr>
          <w:type w:val="continuous"/>
          <w:pgSz w:h="11910" w:w="16840" w:orient="landscape"/>
          <w:pgMar w:bottom="280" w:top="700" w:left="283" w:right="141" w:header="720" w:footer="720"/>
        </w:sect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pStyle w:val="Heading2"/>
        <w:ind w:firstLine="437"/>
        <w:rPr/>
      </w:pPr>
      <w:r w:rsidDel="00000000" w:rsidR="00000000" w:rsidRPr="00000000">
        <w:rPr>
          <w:rtl w:val="0"/>
        </w:rPr>
        <w:t xml:space="preserve">What ‘remote learning’ can I expect from </w:t>
      </w:r>
      <w:r w:rsidDel="00000000" w:rsidR="00000000" w:rsidRPr="00000000">
        <w:rPr>
          <w:color w:val="006fc0"/>
          <w:rtl w:val="0"/>
        </w:rPr>
        <w:t xml:space="preserve">Somersham Primary School</w:t>
      </w:r>
      <w:r w:rsidDel="00000000" w:rsidR="00000000" w:rsidRPr="00000000">
        <w:rPr>
          <w:rtl w:val="0"/>
        </w:rPr>
        <w:t xml:space="preserve">? </w:t>
      </w:r>
      <w:r w:rsidDel="00000000" w:rsidR="00000000" w:rsidRPr="00000000">
        <w:rPr>
          <w:u w:val="single"/>
          <w:rtl w:val="0"/>
        </w:rPr>
        <w:t xml:space="preserve">Years 1-6</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9173845</wp:posOffset>
            </wp:positionH>
            <wp:positionV relativeFrom="paragraph">
              <wp:posOffset>-341232</wp:posOffset>
            </wp:positionV>
            <wp:extent cx="1153135" cy="989965"/>
            <wp:effectExtent b="0" l="0" r="0" t="0"/>
            <wp:wrapNone/>
            <wp:docPr id="14"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1153135" cy="98996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8177949</wp:posOffset>
            </wp:positionH>
            <wp:positionV relativeFrom="paragraph">
              <wp:posOffset>-294049</wp:posOffset>
            </wp:positionV>
            <wp:extent cx="917264" cy="885534"/>
            <wp:effectExtent b="0" l="0" r="0" t="0"/>
            <wp:wrapNone/>
            <wp:docPr descr="http://www.bramsomfederation.net/Images/large%20ace%20pictures.jpg" id="18" name="image8.jpg"/>
            <a:graphic>
              <a:graphicData uri="http://schemas.openxmlformats.org/drawingml/2006/picture">
                <pic:pic>
                  <pic:nvPicPr>
                    <pic:cNvPr descr="http://www.bramsomfederation.net/Images/large%20ace%20pictures.jpg" id="0" name="image8.jpg"/>
                    <pic:cNvPicPr preferRelativeResize="0"/>
                  </pic:nvPicPr>
                  <pic:blipFill>
                    <a:blip r:embed="rId9"/>
                    <a:srcRect b="0" l="0" r="0" t="0"/>
                    <a:stretch>
                      <a:fillRect/>
                    </a:stretch>
                  </pic:blipFill>
                  <pic:spPr>
                    <a:xfrm>
                      <a:off x="0" y="0"/>
                      <a:ext cx="917264" cy="885534"/>
                    </a:xfrm>
                    <a:prstGeom prst="rect"/>
                    <a:ln/>
                  </pic:spPr>
                </pic:pic>
              </a:graphicData>
            </a:graphic>
          </wp:anchor>
        </w:drawing>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437" w:right="373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information is to be used as a general guide and parents can expect further details of remote learning for their child as and when it is required.</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 w:line="240" w:lineRule="auto"/>
        <w:ind w:left="437" w:right="38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aim to implement remote learning from your child’s second day of absence. We will also contact you to ensure your child is well enough to complete their home learning. There are 2 general scenarios outlined below; the first scenario where your child is not permitted to attend school due to Covid-19 and the second outlines the actions in the case of a whole bubble not being permitted to attend school due to Covid-19.</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16306.000000000002"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8"/>
        <w:gridCol w:w="1702"/>
        <w:gridCol w:w="1703"/>
        <w:gridCol w:w="1700"/>
        <w:gridCol w:w="1702"/>
        <w:gridCol w:w="1702"/>
        <w:gridCol w:w="1982"/>
        <w:gridCol w:w="1987"/>
        <w:gridCol w:w="1840"/>
        <w:tblGridChange w:id="0">
          <w:tblGrid>
            <w:gridCol w:w="1988"/>
            <w:gridCol w:w="1702"/>
            <w:gridCol w:w="1703"/>
            <w:gridCol w:w="1700"/>
            <w:gridCol w:w="1702"/>
            <w:gridCol w:w="1702"/>
            <w:gridCol w:w="1982"/>
            <w:gridCol w:w="1987"/>
            <w:gridCol w:w="1840"/>
          </w:tblGrid>
        </w:tblGridChange>
      </w:tblGrid>
      <w:tr>
        <w:trPr>
          <w:cantSplit w:val="0"/>
          <w:trHeight w:val="268" w:hRule="atLeast"/>
          <w:tblHeader w:val="0"/>
        </w:trPr>
        <w:tc>
          <w:tcPr>
            <w:shd w:fill="4471c4" w:val="clea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376"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Circumstance</w:t>
            </w:r>
          </w:p>
        </w:tc>
        <w:tc>
          <w:tcPr>
            <w:gridSpan w:val="8"/>
            <w:shd w:fill="4471c4" w:val="cle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9"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Remote learning</w:t>
            </w:r>
          </w:p>
        </w:tc>
      </w:tr>
      <w:tr>
        <w:trPr>
          <w:cantSplit w:val="0"/>
          <w:trHeight w:val="1013" w:hRule="atLeast"/>
          <w:tblHeader w:val="0"/>
        </w:trPr>
        <w:tc>
          <w:tcPr>
            <w:vMerge w:val="restart"/>
            <w:shd w:fill="d9e1f3" w:val="clea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114" w:right="109" w:firstLine="3.000000000000007"/>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child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(and their siblings if they are also attending Somersham Primary)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absent because they have shown one of the main symptoms of Covid-19, are awaiting test results and our household is required to self-isolate. The rest of their school bubble are attending school and being taught as normal.</w:t>
            </w:r>
          </w:p>
        </w:tc>
        <w:tc>
          <w:tcPr>
            <w:gridSpan w:val="8"/>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will be provided for your child using </w:t>
            </w:r>
            <w:r w:rsidDel="00000000" w:rsidR="00000000" w:rsidRPr="00000000">
              <w:rPr>
                <w:rFonts w:ascii="Arial" w:cs="Arial" w:eastAsia="Arial" w:hAnsi="Arial"/>
                <w:b w:val="1"/>
                <w:bCs w:val="1"/>
                <w:i w:val="0"/>
                <w:iCs w:val="0"/>
                <w:smallCaps w:val="0"/>
                <w:strike w:val="0"/>
                <w:color w:val="006fc0"/>
                <w:sz w:val="22"/>
                <w:szCs w:val="22"/>
                <w:u w:val="none"/>
                <w:shd w:fill="auto" w:val="clear"/>
                <w:vertAlign w:val="baseline"/>
                <w:rtl w:val="0"/>
              </w:rPr>
              <w:t xml:space="preserve">Google Classroom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Your child’s teacher will provide work which, wherever possible, will mirror the learning being covered in the classroom during the period of your child’s absence.</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37"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Generally, uploaded work will include the following:-</w:t>
            </w:r>
          </w:p>
        </w:tc>
      </w:tr>
      <w:tr>
        <w:trPr>
          <w:cantSplit w:val="0"/>
          <w:trHeight w:val="539" w:hRule="atLeast"/>
          <w:tblHeader w:val="0"/>
        </w:trPr>
        <w:tc>
          <w:tcPr>
            <w:vMerge w:val="continue"/>
            <w:shd w:fill="d9e1f3" w:val="clea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ff00" w:val="clea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Maths</w:t>
            </w:r>
          </w:p>
        </w:tc>
        <w:tc>
          <w:tcPr>
            <w:shd w:fill="8eaadb" w:val="clea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English</w:t>
            </w:r>
          </w:p>
        </w:tc>
        <w:tc>
          <w:tcPr>
            <w:shd w:fill="d9e1f3" w:val="clear"/>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Phonics/Spelling</w:t>
            </w:r>
          </w:p>
        </w:tc>
        <w:tc>
          <w:tcPr>
            <w:shd w:fill="92d050" w:val="cle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Science</w:t>
            </w:r>
          </w:p>
        </w:tc>
        <w:tc>
          <w:tcPr>
            <w:shd w:fill="f4af83" w:val="clea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Topic (Geog/History)</w:t>
            </w:r>
          </w:p>
        </w:tc>
        <w:tc>
          <w:tcPr>
            <w:shd w:fill="c776f9" w:val="clea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Creativity</w:t>
            </w:r>
          </w:p>
        </w:tc>
        <w:tc>
          <w:tcPr>
            <w:shd w:fill="00afef" w:val="clea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 Active/PE</w:t>
            </w:r>
          </w:p>
        </w:tc>
        <w:tc>
          <w:tcPr>
            <w:shd w:fill="a9fcc3" w:val="clea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Well-being</w:t>
            </w:r>
          </w:p>
        </w:tc>
      </w:tr>
      <w:tr>
        <w:trPr>
          <w:cantSplit w:val="0"/>
          <w:trHeight w:val="4140" w:hRule="atLeast"/>
          <w:tblHeader w:val="0"/>
        </w:trPr>
        <w:tc>
          <w:tcPr>
            <w:vMerge w:val="continue"/>
            <w:shd w:fill="d9e1f3"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22"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TT Rockstars, Sumdog and lessons using resources such as White Rose maths (our school maths scheme) and BBC Bitesize.</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 w:line="240" w:lineRule="auto"/>
              <w:ind w:left="107" w:right="20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Answers will be provided for self-marking at home.</w:t>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52"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Daily Reading (using books brought home from school/e-books), Accelerated Reader Quizzes (Y3-6, some Y2 pupils) and lessons using resources such as teacher resources, BBC Bitesize and the Government’s Oak Academy.</w:t>
            </w:r>
          </w:p>
        </w:tc>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Activities to support the phonics sounds being missed or weekly spelling homework.</w:t>
            </w:r>
          </w:p>
        </w:tc>
        <w:tc>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52"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 weekly lesson related to the topic being studied at school</w:t>
            </w:r>
          </w:p>
        </w:tc>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1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 open-ended topic task or project related to the topic being studied at school. This may include work based on the specific topic related vocabulary.</w:t>
            </w:r>
          </w:p>
        </w:tc>
        <w:tc>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08"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 weekly lesson in art, design and technology, music or computing.</w:t>
            </w:r>
          </w:p>
        </w:tc>
        <w:tc>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05"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 activity sheet with a range of PE activities for you to choose from. This may have a specific focus such as dance, gymnastics, outdoor and adventure, health and locomotion or games. Being active and engaging in physical activities is essential during this period away from school.</w:t>
            </w:r>
          </w:p>
        </w:tc>
        <w:tc>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 w:right="113"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Your child can complete the ‘isolation diary’ activity from their classroom by filling it in each day.</w:t>
            </w:r>
          </w:p>
        </w:tc>
      </w:tr>
      <w:tr>
        <w:trPr>
          <w:cantSplit w:val="0"/>
          <w:trHeight w:val="1610" w:hRule="atLeast"/>
          <w:tblHeader w:val="0"/>
        </w:trPr>
        <w:tc>
          <w:tcPr>
            <w:gridSpan w:val="9"/>
            <w:shd w:fill="d9e1f3" w:val="clea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NB: If the lessons being taught in class are not able to be delivered remotely (e.g. if it requires additional resources such as art resources e.g. clay or pastels, or geography resources e.g. maps and atlases) then alternative ‘topic’ learning will be set on google classroom which may make use of the Government’s ‘Oak Academy’ lessons.</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child’s teacher will not be available during the school day as they will be teaching the rest of the class. They will do their best to look at and acknowledge work, and where and if appropriate (depending on the individual pupil), may provide a personal comment on some work. Teachers may choose to address the work completed with the child once they are back in school rather than remotely.</w:t>
            </w:r>
          </w:p>
        </w:tc>
      </w:tr>
    </w:tbl>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nextPage"/>
          <w:pgSz w:h="11910" w:w="16840" w:orient="landscape"/>
          <w:pgMar w:bottom="779" w:top="180" w:left="283" w:right="141" w:header="720" w:footer="720"/>
        </w:sect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16308.000000000002"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8"/>
        <w:gridCol w:w="1985"/>
        <w:gridCol w:w="2127"/>
        <w:gridCol w:w="2410"/>
        <w:gridCol w:w="2694"/>
        <w:gridCol w:w="2694"/>
        <w:gridCol w:w="2410"/>
        <w:tblGridChange w:id="0">
          <w:tblGrid>
            <w:gridCol w:w="1988"/>
            <w:gridCol w:w="1985"/>
            <w:gridCol w:w="2127"/>
            <w:gridCol w:w="2410"/>
            <w:gridCol w:w="2694"/>
            <w:gridCol w:w="2694"/>
            <w:gridCol w:w="2410"/>
          </w:tblGrid>
        </w:tblGridChange>
      </w:tblGrid>
      <w:tr>
        <w:trPr>
          <w:cantSplit w:val="0"/>
          <w:trHeight w:val="405" w:hRule="atLeast"/>
          <w:tblHeader w:val="0"/>
        </w:trPr>
        <w:tc>
          <w:tcPr>
            <w:vMerge w:val="restart"/>
            <w:shd w:fill="d9e1f3" w:val="clea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14" w:firstLine="4.0000000000000036"/>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child’s whole bubble is not permitted to attend school because they, or another member of their bubble, have tested positive for Covid-19.</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7"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00" w:hanging="3.000000000000007"/>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enter another ‘lockdown’ with total school closure.</w:t>
            </w:r>
          </w:p>
        </w:tc>
        <w:tc>
          <w:tcPr>
            <w:gridSpan w:val="6"/>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will be provided for your child by their class teacher* using </w:t>
            </w:r>
            <w:r w:rsidDel="00000000" w:rsidR="00000000" w:rsidRPr="00000000">
              <w:rPr>
                <w:rFonts w:ascii="Arial" w:cs="Arial" w:eastAsia="Arial" w:hAnsi="Arial"/>
                <w:b w:val="1"/>
                <w:bCs w:val="1"/>
                <w:i w:val="0"/>
                <w:iCs w:val="0"/>
                <w:smallCaps w:val="0"/>
                <w:strike w:val="0"/>
                <w:color w:val="006fc0"/>
                <w:sz w:val="22"/>
                <w:szCs w:val="22"/>
                <w:u w:val="none"/>
                <w:shd w:fill="auto" w:val="clear"/>
                <w:vertAlign w:val="baseline"/>
                <w:rtl w:val="0"/>
              </w:rPr>
              <w:t xml:space="preserve">Google Classroom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above and will also include:</w:t>
            </w:r>
          </w:p>
        </w:tc>
      </w:tr>
      <w:tr>
        <w:trPr>
          <w:cantSplit w:val="0"/>
          <w:trHeight w:val="697" w:hRule="atLeast"/>
          <w:tblHeader w:val="0"/>
        </w:trPr>
        <w:tc>
          <w:tcPr>
            <w:vMerge w:val="continue"/>
            <w:shd w:fill="d9e1f3" w:val="clea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d966" w:val="cle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107" w:right="94"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Religious Education and Whole School Collective Worship</w:t>
            </w:r>
          </w:p>
        </w:tc>
        <w:tc>
          <w:tcPr>
            <w:shd w:fill="dbdbdb" w:val="clea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02"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Modern Foreign Languages (French)</w:t>
            </w:r>
          </w:p>
        </w:tc>
        <w:tc>
          <w:tcPr>
            <w:shd w:fill="b4c5e7" w:val="clear"/>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104" w:right="27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Teacher voice or video recordings (pre-recorded)</w:t>
            </w:r>
          </w:p>
        </w:tc>
        <w:tc>
          <w:tcPr>
            <w:shd w:fill="4471c4" w:val="clea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Google Stream</w:t>
            </w:r>
          </w:p>
        </w:tc>
        <w:tc>
          <w:tcPr>
            <w:shd w:fill="ffc000" w:val="cle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82"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Behaviour and Engagement</w:t>
            </w:r>
          </w:p>
        </w:tc>
        <w:tc>
          <w:tcPr>
            <w:shd w:fill="92d050" w:val="clea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273" w:firstLine="0"/>
              <w:jc w:val="left"/>
              <w:rPr>
                <w:rFonts w:ascii="Arial" w:cs="Arial" w:eastAsia="Arial" w:hAnsi="Arial"/>
                <w:b w:val="0"/>
                <w:bCs w:val="0"/>
                <w:i w:val="0"/>
                <w:iCs w:val="0"/>
                <w:smallCaps w:val="0"/>
                <w:strike w:val="0"/>
                <w:color w:val="000000"/>
                <w:sz w:val="21.666666666666668"/>
                <w:szCs w:val="21.666666666666668"/>
                <w:u w:val="none"/>
                <w:shd w:fill="auto" w:val="clear"/>
                <w:vertAlign w:val="superscrip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Small group Google meets</w:t>
            </w:r>
            <w:r w:rsidDel="00000000" w:rsidR="00000000" w:rsidRPr="00000000">
              <w:rPr>
                <w:rFonts w:ascii="Arial" w:cs="Arial" w:eastAsia="Arial" w:hAnsi="Arial"/>
                <w:b w:val="0"/>
                <w:bCs w:val="0"/>
                <w:i w:val="0"/>
                <w:iCs w:val="0"/>
                <w:smallCaps w:val="0"/>
                <w:strike w:val="0"/>
                <w:color w:val="000000"/>
                <w:sz w:val="21.666666666666668"/>
                <w:szCs w:val="21.666666666666668"/>
                <w:u w:val="none"/>
                <w:shd w:fill="auto" w:val="clear"/>
                <w:vertAlign w:val="superscript"/>
                <w:rtl w:val="0"/>
              </w:rPr>
              <w:t xml:space="preserve">1</w:t>
            </w:r>
          </w:p>
        </w:tc>
      </w:tr>
      <w:tr>
        <w:trPr>
          <w:cantSplit w:val="0"/>
          <w:trHeight w:val="4601" w:hRule="atLeast"/>
          <w:tblHeader w:val="0"/>
        </w:trPr>
        <w:tc>
          <w:tcPr>
            <w:vMerge w:val="continue"/>
            <w:shd w:fill="d9e1f3" w:val="clea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1.666666666666668"/>
                <w:szCs w:val="21.666666666666668"/>
                <w:u w:val="none"/>
                <w:shd w:fill="auto" w:val="clear"/>
                <w:vertAlign w:val="superscript"/>
              </w:rPr>
            </w:pPr>
            <w:r w:rsidDel="00000000" w:rsidR="00000000" w:rsidRPr="00000000">
              <w:rPr>
                <w:rtl w:val="0"/>
              </w:rPr>
            </w:r>
          </w:p>
        </w:tc>
        <w:tc>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34"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 weekly Religious Education lesson will be uploaded to your child’s classroom. There will also be 2 weekly pre-recorded assemblies for your child delivered by our senior leaders and the ‘Open the Book’ Team.</w:t>
            </w:r>
          </w:p>
        </w:tc>
        <w:tc>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53"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Opportunities to continue to develop and rehearse French will be provided for children in KS2 (Y3-6).</w:t>
            </w:r>
          </w:p>
        </w:tc>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 w:right="12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Story readings, phonics guidance, explanations or voice-overs on teaching resources will be uploaded where appropriate to support and guide your child’s home learning.</w:t>
            </w:r>
          </w:p>
        </w:tc>
        <w:tc>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1"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To provide a sense of community and allow pupils to keep-in-touch with their peers, the stream will be available for use between 9am and 3.30pm. Your child’s teacher will disable the stream outside of these times.</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2"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This also forms a significant part of your child’s learning about relationships, keeping safe and behaving appropriately online.</w:t>
            </w:r>
          </w:p>
        </w:tc>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21"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Children must follow the 7 Rainbow Rules when using Google Classroom and the Stream. Teachers will monitor your child’s engagement with the classroom and will monitor the stream for appropriate use. Teachers will mute pupils not using the stream appropriately. Teachers may, when needed, post comments on the stream to share messages with pupils or remind them of important information. They may from time-to-time comment on things children post on the stream but this is not an</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 w:lineRule="auto"/>
              <w:ind w:left="106"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expectation.</w:t>
            </w:r>
          </w:p>
        </w:tc>
        <w:tc>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12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Every other week your child will be given the opportunity to ‘check-in’ in person with their teacher to stay in touch, discuss how they are getting on and offer any support. Google meets</w:t>
            </w: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will be held in small groups. All sessions will be set up through Google Meet inside your child’s Google Classroom. Telephone check-ins will be offered to pupils unable to access a Google Meet.</w:t>
            </w:r>
          </w:p>
        </w:tc>
      </w:tr>
      <w:tr>
        <w:trPr>
          <w:cantSplit w:val="0"/>
          <w:trHeight w:val="3888" w:hRule="atLeast"/>
          <w:tblHeader w:val="0"/>
        </w:trPr>
        <w:tc>
          <w:tcPr>
            <w:gridSpan w:val="7"/>
            <w:shd w:fill="d9e1f3" w:val="clea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During a class bubble lockdown or a whole school lockdown, teachers will provide whole-class feedback through video, audio or written means.</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7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Individual work will be acknowledged and some work may be given feedback where appropriate (depending on the individual pupil) throughout the week either by writing or recording a personal comment on a pupil’s work.</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107" w:right="17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 pupil is finding an aspect of their remote learning difficult, they or their parents/carers can private message their teacher via their remote learning platform to ask for additional help or advice. Teachers will aim to respond to messages as quickly as possible but this may not be on the same day as they may be covering more than one classroom or providing other duties in school. Teachers will only respond to messages within the hours of the normal school day. If a teacher feels they are unable to respond to a parent/carers’ message or email this will be forwarded to a member of the senior leadership team (SLT) who will respond directly to the parent/carer.</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17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Google meets</w:t>
            </w: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will only be available during a whole school lockdown of more than 2 weeks in length and where your child’s teacher is able to host them from the school site alongside another member of staff. The federation has made this decision for safeguarding reasons.</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107" w:right="17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Google classroom learning, video recordings or teacher voice recordings will not be facilitated by your child’s class teacher if the teacher is the one experiencing Covid-19 symptoms and the reason for the bubble closure. Google learning activities will be provided during this time by another member of staff and may therefore not include video or voice recordings. We know our parents will understand that the health and wellbeing of our children, families and staff is paramount.</w:t>
            </w:r>
          </w:p>
        </w:tc>
      </w:tr>
    </w:tbl>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1"/>
          <w:iCs w:val="1"/>
          <w:smallCaps w:val="0"/>
          <w:strike w:val="0"/>
          <w:color w:val="000000"/>
          <w:sz w:val="20"/>
          <w:szCs w:val="20"/>
          <w:u w:val="none"/>
          <w:shd w:fill="auto" w:val="clear"/>
          <w:vertAlign w:val="baseline"/>
        </w:rPr>
        <w:sectPr>
          <w:type w:val="continuous"/>
          <w:pgSz w:h="11910" w:w="16840" w:orient="landscape"/>
          <w:pgMar w:bottom="280" w:top="1140" w:left="283" w:right="141" w:header="720" w:footer="720"/>
        </w:sect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pStyle w:val="Heading2"/>
        <w:spacing w:before="1" w:lineRule="auto"/>
        <w:ind w:right="3734" w:firstLine="437"/>
        <w:rPr/>
      </w:pPr>
      <w:r w:rsidDel="00000000" w:rsidR="00000000" w:rsidRPr="00000000">
        <w:rPr>
          <w:rtl w:val="0"/>
        </w:rPr>
        <w:t xml:space="preserve">What ‘remote learning’ can I expect from </w:t>
      </w:r>
      <w:r w:rsidDel="00000000" w:rsidR="00000000" w:rsidRPr="00000000">
        <w:rPr>
          <w:color w:val="006fc0"/>
          <w:rtl w:val="0"/>
        </w:rPr>
        <w:t xml:space="preserve">Somersham Primary School</w:t>
      </w:r>
      <w:r w:rsidDel="00000000" w:rsidR="00000000" w:rsidRPr="00000000">
        <w:rPr>
          <w:rtl w:val="0"/>
        </w:rPr>
        <w:t xml:space="preserve">? </w:t>
      </w:r>
      <w:r w:rsidDel="00000000" w:rsidR="00000000" w:rsidRPr="00000000">
        <w:rPr>
          <w:u w:val="single"/>
          <w:rtl w:val="0"/>
        </w:rPr>
        <w:t xml:space="preserve">Reception (Early Years Foundation</w:t>
      </w:r>
      <w:r w:rsidDel="00000000" w:rsidR="00000000" w:rsidRPr="00000000">
        <w:rPr>
          <w:rtl w:val="0"/>
        </w:rPr>
        <w:t xml:space="preserve"> </w:t>
      </w:r>
      <w:r w:rsidDel="00000000" w:rsidR="00000000" w:rsidRPr="00000000">
        <w:rPr>
          <w:u w:val="single"/>
          <w:rtl w:val="0"/>
        </w:rPr>
        <w:t xml:space="preserve">Stage: EYFS)</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9173845</wp:posOffset>
            </wp:positionH>
            <wp:positionV relativeFrom="paragraph">
              <wp:posOffset>-626318</wp:posOffset>
            </wp:positionV>
            <wp:extent cx="1153135" cy="989965"/>
            <wp:effectExtent b="0" l="0" r="0" t="0"/>
            <wp:wrapNone/>
            <wp:docPr id="1"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1153135" cy="98996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8177949</wp:posOffset>
            </wp:positionH>
            <wp:positionV relativeFrom="paragraph">
              <wp:posOffset>-579134</wp:posOffset>
            </wp:positionV>
            <wp:extent cx="917264" cy="885534"/>
            <wp:effectExtent b="0" l="0" r="0" t="0"/>
            <wp:wrapNone/>
            <wp:docPr descr="http://www.bramsomfederation.net/Images/large%20ace%20pictures.jpg" id="12" name="image8.jpg"/>
            <a:graphic>
              <a:graphicData uri="http://schemas.openxmlformats.org/drawingml/2006/picture">
                <pic:pic>
                  <pic:nvPicPr>
                    <pic:cNvPr descr="http://www.bramsomfederation.net/Images/large%20ace%20pictures.jpg" id="0" name="image8.jpg"/>
                    <pic:cNvPicPr preferRelativeResize="0"/>
                  </pic:nvPicPr>
                  <pic:blipFill>
                    <a:blip r:embed="rId9"/>
                    <a:srcRect b="0" l="0" r="0" t="0"/>
                    <a:stretch>
                      <a:fillRect/>
                    </a:stretch>
                  </pic:blipFill>
                  <pic:spPr>
                    <a:xfrm>
                      <a:off x="0" y="0"/>
                      <a:ext cx="917264" cy="885534"/>
                    </a:xfrm>
                    <a:prstGeom prst="rect"/>
                    <a:ln/>
                  </pic:spPr>
                </pic:pic>
              </a:graphicData>
            </a:graphic>
          </wp:anchor>
        </w:drawing>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information is to be used as a general guide and parents can expect further details of remote learning for their child as and when it is required.</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37" w:right="38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aim to implement remote learning from your child’s second day of absence. We will also contact you to ensure your child is well enough to complete their home learning. There are 2 general scenarios outlined below; the first scenario where your child is not permitted to attend school due to Covid-19 and the second outlines the actions in the case of a whole bubble not being permitted to attend school due to Covid-19.</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6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1630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1"/>
        <w:gridCol w:w="2361"/>
        <w:gridCol w:w="1896"/>
        <w:gridCol w:w="1847"/>
        <w:gridCol w:w="2284"/>
        <w:gridCol w:w="2260"/>
        <w:gridCol w:w="3691"/>
        <w:tblGridChange w:id="0">
          <w:tblGrid>
            <w:gridCol w:w="1961"/>
            <w:gridCol w:w="2361"/>
            <w:gridCol w:w="1896"/>
            <w:gridCol w:w="1847"/>
            <w:gridCol w:w="2284"/>
            <w:gridCol w:w="2260"/>
            <w:gridCol w:w="3691"/>
          </w:tblGrid>
        </w:tblGridChange>
      </w:tblGrid>
      <w:tr>
        <w:trPr>
          <w:cantSplit w:val="0"/>
          <w:trHeight w:val="268" w:hRule="atLeast"/>
          <w:tblHeader w:val="0"/>
        </w:trPr>
        <w:tc>
          <w:tcPr>
            <w:shd w:fill="4471c4" w:val="clea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36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Circumstance</w:t>
            </w:r>
          </w:p>
        </w:tc>
        <w:tc>
          <w:tcPr>
            <w:gridSpan w:val="6"/>
            <w:shd w:fill="4471c4" w:val="clea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3"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Remote learning</w:t>
            </w:r>
          </w:p>
        </w:tc>
      </w:tr>
      <w:tr>
        <w:trPr>
          <w:cantSplit w:val="0"/>
          <w:trHeight w:val="1012" w:hRule="atLeast"/>
          <w:tblHeader w:val="0"/>
        </w:trPr>
        <w:tc>
          <w:tcPr>
            <w:vMerge w:val="restart"/>
            <w:shd w:fill="d9e1f3" w:val="clea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139" w:right="133" w:firstLine="0.9999999999999964"/>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child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(and their siblings if they are also attending Somersham Primary)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absent because they have shown one of the main symptoms of Covid-19, are awaiting test results and our household is required to self-isolate. The rest of their school bubble are attending school and being taught as normal.</w:t>
            </w:r>
          </w:p>
        </w:tc>
        <w:tc>
          <w:tcPr>
            <w:gridSpan w:val="6"/>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will be provided for your child using </w:t>
            </w:r>
            <w:r w:rsidDel="00000000" w:rsidR="00000000" w:rsidRPr="00000000">
              <w:rPr>
                <w:rFonts w:ascii="Arial" w:cs="Arial" w:eastAsia="Arial" w:hAnsi="Arial"/>
                <w:b w:val="1"/>
                <w:bCs w:val="1"/>
                <w:i w:val="0"/>
                <w:iCs w:val="0"/>
                <w:smallCaps w:val="0"/>
                <w:strike w:val="0"/>
                <w:color w:val="006fc0"/>
                <w:sz w:val="22"/>
                <w:szCs w:val="22"/>
                <w:u w:val="none"/>
                <w:shd w:fill="auto" w:val="clear"/>
                <w:vertAlign w:val="baseline"/>
                <w:rtl w:val="0"/>
              </w:rPr>
              <w:t xml:space="preserve">Tapestry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Your child’s teacher will provide work which, wherever possible, will mirror the learning being covered in the classroom during the period of your child’s absence. Learning in the EYFS focuses on the children doing, exploring and creating.</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Generally, uploaded work will include the following:-</w:t>
            </w:r>
          </w:p>
        </w:tc>
      </w:tr>
      <w:tr>
        <w:trPr>
          <w:cantSplit w:val="0"/>
          <w:trHeight w:val="688" w:hRule="atLeast"/>
          <w:tblHeader w:val="0"/>
        </w:trPr>
        <w:tc>
          <w:tcPr>
            <w:vMerge w:val="continue"/>
            <w:shd w:fill="d9e1f3" w:val="clea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ff00" w:val="cle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Maths</w:t>
            </w:r>
          </w:p>
        </w:tc>
        <w:tc>
          <w:tcPr>
            <w:shd w:fill="8eaadb" w:val="clea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English</w:t>
            </w:r>
          </w:p>
        </w:tc>
        <w:tc>
          <w:tcPr>
            <w:shd w:fill="d9e1f3" w:val="clea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0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Phonics</w:t>
            </w:r>
          </w:p>
        </w:tc>
        <w:tc>
          <w:tcPr>
            <w:shd w:fill="92d050" w:val="clea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52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Understanding the World</w:t>
            </w:r>
          </w:p>
        </w:tc>
        <w:tc>
          <w:tcPr>
            <w:shd w:fill="c776f9" w:val="clea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11"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Creativity</w:t>
            </w:r>
          </w:p>
        </w:tc>
        <w:tc>
          <w:tcPr>
            <w:shd w:fill="00afef" w:val="clea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 w:lineRule="auto"/>
              <w:ind w:left="11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 Active/PE</w:t>
            </w:r>
          </w:p>
        </w:tc>
      </w:tr>
      <w:tr>
        <w:trPr>
          <w:cantSplit w:val="0"/>
          <w:trHeight w:val="3451" w:hRule="atLeast"/>
          <w:tblHeader w:val="0"/>
        </w:trPr>
        <w:tc>
          <w:tcPr>
            <w:vMerge w:val="continue"/>
            <w:shd w:fill="d9e1f3" w:val="cle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1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Activities and lessons to support your child’s understanding of number and shape, space and measures using teacher made resources; online games or published resources such as Twinkl, the government’s Oak Academy or Tapestry’s resource catalogue.</w:t>
            </w:r>
          </w:p>
        </w:tc>
        <w:tc>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202"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Daily Reading (using books brought home from school/e-books) and activities to encourage writing including letter formation and handwriting.</w:t>
            </w:r>
          </w:p>
        </w:tc>
        <w:tc>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10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Activities to support the phonics sounds and activities being missed. This may make use of online learning resources such as phonics play.</w:t>
            </w:r>
          </w:p>
        </w:tc>
        <w:tc>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4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Activities may be set directly by the teacher or may make use of the government’s Oak Academy lessons for pupils in the EYFS or Tapestry’s resource catalogue.</w:t>
            </w:r>
          </w:p>
        </w:tc>
        <w:tc>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1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weekly activity using different media and materials to support your child’s creative development.</w:t>
            </w:r>
          </w:p>
        </w:tc>
        <w:tc>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76"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An activity sheet with a range of PE activities for you to choose from. This may have a specific focus such as dance, gymnastics, outdoor and adventure, health and locomotion or games. Being active and engaging in physical activities is essential during this period away from school.</w:t>
            </w:r>
          </w:p>
        </w:tc>
      </w:tr>
      <w:tr>
        <w:trPr>
          <w:cantSplit w:val="0"/>
          <w:trHeight w:val="1380" w:hRule="atLeast"/>
          <w:tblHeader w:val="0"/>
        </w:trPr>
        <w:tc>
          <w:tcPr>
            <w:gridSpan w:val="7"/>
            <w:shd w:fill="d9e1f3" w:val="clea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75"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Alongside the above remote learning, it is also very important to continue supporting your child’s speaking, listening, communication and language; their confidence and independence and their ability to manage their feelings and behaviour.</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 w:line="240" w:lineRule="auto"/>
              <w:ind w:left="107" w:right="1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child’s teacher will not be available during the school day as they will be teaching the rest of the class. They will do their best to look at and acknowledge work on Tapestry, and where and if appropriate (depending on the individual pupil), may provide a personal comment on some work. Teachers may choose to address the work completed with the child once they are back in school rather than remotely.</w:t>
            </w:r>
          </w:p>
        </w:tc>
      </w:tr>
    </w:tbl>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nextPage"/>
          <w:pgSz w:h="11910" w:w="16840" w:orient="landscape"/>
          <w:pgMar w:bottom="1077" w:top="180" w:left="283" w:right="141" w:header="720" w:footer="720"/>
        </w:sectPr>
      </w:pP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16307.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8"/>
        <w:gridCol w:w="2976"/>
        <w:gridCol w:w="2977"/>
        <w:gridCol w:w="3404"/>
        <w:gridCol w:w="4962"/>
        <w:tblGridChange w:id="0">
          <w:tblGrid>
            <w:gridCol w:w="1988"/>
            <w:gridCol w:w="2976"/>
            <w:gridCol w:w="2977"/>
            <w:gridCol w:w="3404"/>
            <w:gridCol w:w="4962"/>
          </w:tblGrid>
        </w:tblGridChange>
      </w:tblGrid>
      <w:tr>
        <w:trPr>
          <w:cantSplit w:val="0"/>
          <w:trHeight w:val="405" w:hRule="atLeast"/>
          <w:tblHeader w:val="0"/>
        </w:trPr>
        <w:tc>
          <w:tcPr>
            <w:vMerge w:val="restart"/>
            <w:tcBorders>
              <w:bottom w:color="000000" w:space="0" w:sz="0" w:val="nil"/>
            </w:tcBorders>
            <w:shd w:fill="d9e1f3" w:val="clea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119" w:right="113" w:firstLine="3.000000000000007"/>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child’s whole bubble is not permitted to attend school because they, or another member of their bubble, have tested positive for Covid-19.</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7"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w:t>
            </w:r>
          </w:p>
        </w:tc>
        <w:tc>
          <w:tcPr>
            <w:gridSpan w:val="4"/>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will be provided for your child by their class teacher* using </w:t>
            </w:r>
            <w:r w:rsidDel="00000000" w:rsidR="00000000" w:rsidRPr="00000000">
              <w:rPr>
                <w:rFonts w:ascii="Arial" w:cs="Arial" w:eastAsia="Arial" w:hAnsi="Arial"/>
                <w:b w:val="1"/>
                <w:bCs w:val="1"/>
                <w:i w:val="0"/>
                <w:iCs w:val="0"/>
                <w:smallCaps w:val="0"/>
                <w:strike w:val="0"/>
                <w:color w:val="006fc0"/>
                <w:sz w:val="22"/>
                <w:szCs w:val="22"/>
                <w:u w:val="none"/>
                <w:shd w:fill="auto" w:val="clear"/>
                <w:vertAlign w:val="baseline"/>
                <w:rtl w:val="0"/>
              </w:rPr>
              <w:t xml:space="preserve">Tapestry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above and will also include:</w:t>
            </w:r>
          </w:p>
        </w:tc>
      </w:tr>
      <w:tr>
        <w:trPr>
          <w:cantSplit w:val="0"/>
          <w:trHeight w:val="698" w:hRule="atLeast"/>
          <w:tblHeader w:val="0"/>
        </w:trPr>
        <w:tc>
          <w:tcPr>
            <w:vMerge w:val="continue"/>
            <w:tcBorders>
              <w:bottom w:color="000000" w:space="0" w:sz="0" w:val="nil"/>
            </w:tcBorders>
            <w:shd w:fill="d9e1f3" w:val="clea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ffd966" w:val="cle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7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Whole School Collective Worship</w:t>
            </w:r>
          </w:p>
        </w:tc>
        <w:tc>
          <w:tcPr>
            <w:shd w:fill="a9fcc3" w:val="clea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PSHE and Well-being</w:t>
            </w:r>
          </w:p>
        </w:tc>
        <w:tc>
          <w:tcPr>
            <w:shd w:fill="b4c5e7" w:val="clea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27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Teacher voice or video recordings (pre-recorded)</w:t>
            </w:r>
          </w:p>
        </w:tc>
        <w:tc>
          <w:tcPr>
            <w:shd w:fill="92d050" w:val="clear"/>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6" w:right="0" w:firstLine="0"/>
              <w:jc w:val="left"/>
              <w:rPr>
                <w:rFonts w:ascii="Arial" w:cs="Arial" w:eastAsia="Arial" w:hAnsi="Arial"/>
                <w:b w:val="0"/>
                <w:bCs w:val="0"/>
                <w:i w:val="0"/>
                <w:iCs w:val="0"/>
                <w:smallCaps w:val="0"/>
                <w:strike w:val="0"/>
                <w:color w:val="000000"/>
                <w:sz w:val="21.666666666666668"/>
                <w:szCs w:val="21.666666666666668"/>
                <w:u w:val="none"/>
                <w:shd w:fill="auto" w:val="clear"/>
                <w:vertAlign w:val="superscrip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Personal Video Messages</w:t>
            </w:r>
            <w:r w:rsidDel="00000000" w:rsidR="00000000" w:rsidRPr="00000000">
              <w:rPr>
                <w:rFonts w:ascii="Arial" w:cs="Arial" w:eastAsia="Arial" w:hAnsi="Arial"/>
                <w:b w:val="0"/>
                <w:bCs w:val="0"/>
                <w:i w:val="0"/>
                <w:iCs w:val="0"/>
                <w:smallCaps w:val="0"/>
                <w:strike w:val="0"/>
                <w:color w:val="000000"/>
                <w:sz w:val="21.666666666666668"/>
                <w:szCs w:val="21.666666666666668"/>
                <w:u w:val="none"/>
                <w:shd w:fill="auto" w:val="clear"/>
                <w:vertAlign w:val="superscript"/>
                <w:rtl w:val="0"/>
              </w:rPr>
              <w:t xml:space="preserve">1</w:t>
            </w:r>
          </w:p>
        </w:tc>
      </w:tr>
      <w:tr>
        <w:trPr>
          <w:cantSplit w:val="0"/>
          <w:trHeight w:val="1753" w:hRule="atLeast"/>
          <w:tblHeader w:val="0"/>
        </w:trPr>
        <w:tc>
          <w:tcPr>
            <w:vMerge w:val="continue"/>
            <w:tcBorders>
              <w:bottom w:color="000000" w:space="0" w:sz="0" w:val="nil"/>
            </w:tcBorders>
            <w:shd w:fill="d9e1f3" w:val="clear"/>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1.666666666666668"/>
                <w:szCs w:val="21.666666666666668"/>
                <w:u w:val="none"/>
                <w:shd w:fill="auto" w:val="clear"/>
                <w:vertAlign w:val="superscript"/>
              </w:rPr>
            </w:pPr>
            <w:r w:rsidDel="00000000" w:rsidR="00000000" w:rsidRPr="00000000">
              <w:rPr>
                <w:rtl w:val="0"/>
              </w:rPr>
            </w:r>
          </w:p>
        </w:tc>
        <w:tc>
          <w:tcPr>
            <w:tcBorders>
              <w:bottom w:color="000000" w:space="0" w:sz="0" w:val="nil"/>
            </w:tcBorders>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79"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There will be 2 weekly pre-recorded assemblies for your child delivered by our senior leaders and the ‘Open the Book’ Team.</w:t>
            </w:r>
          </w:p>
        </w:tc>
        <w:tc>
          <w:tcPr>
            <w:tcBorders>
              <w:bottom w:color="000000" w:space="0" w:sz="0" w:val="nil"/>
            </w:tcBorders>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23"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 activity to support your child’s personal development and their well-being.</w:t>
            </w:r>
          </w:p>
        </w:tc>
        <w:tc>
          <w:tcPr>
            <w:tcBorders>
              <w:bottom w:color="000000" w:space="0" w:sz="0" w:val="nil"/>
            </w:tcBorders>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27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tory readings, phonics guidance and videos will be uploaded onto Tapestry where appropriate to support and guide your child’s home learning.</w:t>
            </w:r>
          </w:p>
        </w:tc>
        <w:tc>
          <w:tcPr>
            <w:tcBorders>
              <w:bottom w:color="000000" w:space="0" w:sz="0" w:val="nil"/>
            </w:tcBorders>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15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Every other week your child will be sent a personal video message by their teacher. If they would like to they can then record and send a personal video message back. Telephone check-ins will be offered to pupils unable to access Tapestry or if a parent has any particular concerns about how their child is progressing.</w:t>
            </w:r>
          </w:p>
        </w:tc>
      </w:tr>
      <w:tr>
        <w:trPr>
          <w:cantSplit w:val="0"/>
          <w:trHeight w:val="802" w:hRule="atLeast"/>
          <w:tblHeader w:val="0"/>
        </w:trPr>
        <w:tc>
          <w:tcPr>
            <w:tcBorders>
              <w:top w:color="000000" w:space="0" w:sz="0" w:val="nil"/>
            </w:tcBorders>
            <w:shd w:fill="d9e1f3" w:val="clear"/>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10" w:right="0" w:firstLine="11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enter another</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326" w:right="0" w:hanging="21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‘lockdown’ with total school closure.</w:t>
            </w:r>
          </w:p>
        </w:tc>
        <w:tc>
          <w:tcPr>
            <w:tcBorders>
              <w:top w:color="000000" w:space="0" w:sz="0" w:val="nil"/>
            </w:tcBorders>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887" w:hRule="atLeast"/>
          <w:tblHeader w:val="0"/>
        </w:trPr>
        <w:tc>
          <w:tcPr>
            <w:gridSpan w:val="5"/>
            <w:shd w:fill="d9e1f3" w:val="clear"/>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57"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Across the week your child’s teacher will provide individual feedback by adding comments onto Tapestry about the work and activities the children have been doing. They may also add virtual rewards such as ACE certificates, stamps or house points. Your child’s teacher will judge the most appropriate means and frequency of feedback dependent on your child’s needs, engagement with Tapestry and the tasks set.</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57"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 pupil is finding an aspect of their remote learning difficult, they or their parents/carers can private message their teacher via their remote learning platform to ask for additional help or advice. Teachers will aim to respond to messages as quickly as possible but this may not be on the same day as they may be covering more than one classroom or providing other duties in school. Teachers will only respond to messages within the hours of the normal school day. If a teacher feels they are unable to respond to a parent/carers’ message or email this will be forwarded to a member of the senior leadership team (SLT) who will respond directly to the parent/carer.</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5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Google meets</w:t>
            </w:r>
            <w:r w:rsidDel="00000000" w:rsidR="00000000" w:rsidRPr="00000000">
              <w:rPr>
                <w:rFonts w:ascii="Arial" w:cs="Arial" w:eastAsia="Arial" w:hAnsi="Arial"/>
                <w:b w:val="0"/>
                <w:bCs w:val="0"/>
                <w:i w:val="1"/>
                <w:iCs w:val="1"/>
                <w:smallCaps w:val="0"/>
                <w:strike w:val="0"/>
                <w:color w:val="000000"/>
                <w:sz w:val="21.666666666666668"/>
                <w:szCs w:val="21.666666666666668"/>
                <w:u w:val="none"/>
                <w:shd w:fill="auto" w:val="clear"/>
                <w:vertAlign w:val="superscript"/>
                <w:rtl w:val="0"/>
              </w:rPr>
              <w:t xml:space="preserve">1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will only be available during a whole school lockdown of more than 2 weeks in length and where your child’s teacher is able to host them from the school site alongside another member of staff. The federation has made this decision for safeguarding reasons.</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57"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Google classroom learning, video recordings or teacher voice recordings will not be facilitated by your child’s class teacher if the teacher is the one experiencing Covid-19 symptoms and the reason for the bubble closure. Google learning activities will be provided during this time by another member of staff and may therefore not include video or voice recordings. We know our parents will understand that the health and wellbeing of our children, families and staff is paramount.</w:t>
            </w:r>
          </w:p>
        </w:tc>
      </w:tr>
    </w:tbl>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1"/>
          <w:iCs w:val="1"/>
          <w:smallCaps w:val="0"/>
          <w:strike w:val="0"/>
          <w:color w:val="000000"/>
          <w:sz w:val="20"/>
          <w:szCs w:val="20"/>
          <w:u w:val="none"/>
          <w:shd w:fill="auto" w:val="clear"/>
          <w:vertAlign w:val="baseline"/>
        </w:rPr>
        <w:sectPr>
          <w:type w:val="continuous"/>
          <w:pgSz w:h="11910" w:w="16840" w:orient="landscape"/>
          <w:pgMar w:bottom="280" w:top="700" w:left="283" w:right="141" w:header="720" w:footer="720"/>
        </w:sectPr>
      </w:pPr>
      <w:r w:rsidDel="00000000" w:rsidR="00000000" w:rsidRPr="00000000">
        <w:rPr>
          <w:rtl w:val="0"/>
        </w:rPr>
      </w:r>
    </w:p>
    <w:p w:rsidR="00000000" w:rsidDel="00000000" w:rsidP="00000000" w:rsidRDefault="00000000" w:rsidRPr="00000000" w14:paraId="000001DF">
      <w:pPr>
        <w:pStyle w:val="Heading3"/>
        <w:spacing w:before="235" w:lineRule="auto"/>
        <w:ind w:left="437" w:firstLine="0"/>
        <w:rPr/>
      </w:pPr>
      <w:r w:rsidDel="00000000" w:rsidR="00000000" w:rsidRPr="00000000">
        <w:rPr>
          <w:rtl w:val="0"/>
        </w:rPr>
        <w:t xml:space="preserve">APPENDIX 2 – GOOGLE MEET PROTOCOLS</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sectPr>
          <w:type w:val="nextPage"/>
          <w:pgSz w:h="11910" w:w="16840" w:orient="landscape"/>
          <w:pgMar w:bottom="280" w:top="1340" w:left="283" w:right="141" w:header="720" w:footer="720"/>
        </w:sect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277495</wp:posOffset>
            </wp:positionH>
            <wp:positionV relativeFrom="paragraph">
              <wp:posOffset>246660</wp:posOffset>
            </wp:positionV>
            <wp:extent cx="8915552" cy="4365117"/>
            <wp:effectExtent b="0" l="0" r="0" t="0"/>
            <wp:wrapTopAndBottom distB="0" distT="0"/>
            <wp:docPr id="3"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8915552" cy="4365117"/>
                    </a:xfrm>
                    <a:prstGeom prst="rect"/>
                    <a:ln/>
                  </pic:spPr>
                </pic:pic>
              </a:graphicData>
            </a:graphic>
          </wp:anchor>
        </w:drawing>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1"/>
          <w:bCs w:val="1"/>
          <w:i w:val="0"/>
          <w:iCs w:val="0"/>
          <w:smallCaps w:val="0"/>
          <w:strike w:val="0"/>
          <w:color w:val="000000"/>
          <w:sz w:val="17"/>
          <w:szCs w:val="17"/>
          <w:u w:val="none"/>
          <w:shd w:fill="auto" w:val="clear"/>
          <w:vertAlign w:val="baseline"/>
        </w:rPr>
      </w:pPr>
      <w:r w:rsidDel="00000000" w:rsidR="00000000" w:rsidRPr="00000000">
        <w:rPr>
          <w:rtl w:val="0"/>
        </w:rPr>
      </w:r>
    </w:p>
    <w:sectPr>
      <w:type w:val="nextPage"/>
      <w:pgSz w:h="11910" w:w="16840" w:orient="landscape"/>
      <w:pgMar w:bottom="280" w:top="1340" w:left="283" w:right="14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1210" w:hanging="336"/>
      </w:pPr>
      <w:rPr/>
    </w:lvl>
    <w:lvl w:ilvl="1">
      <w:start w:val="1"/>
      <w:numFmt w:val="decimal"/>
      <w:lvlText w:val="%1.%2"/>
      <w:lvlJc w:val="left"/>
      <w:pPr>
        <w:ind w:left="1210" w:hanging="336"/>
      </w:pPr>
      <w:rPr/>
    </w:lvl>
    <w:lvl w:ilvl="2">
      <w:start w:val="0"/>
      <w:numFmt w:val="bullet"/>
      <w:lvlText w:val="●"/>
      <w:lvlJc w:val="left"/>
      <w:pPr>
        <w:ind w:left="1594" w:hanging="361"/>
      </w:pPr>
      <w:rPr>
        <w:rFonts w:ascii="Times New Roman" w:cs="Times New Roman" w:eastAsia="Times New Roman" w:hAnsi="Times New Roman"/>
        <w:b w:val="0"/>
        <w:bCs w:val="0"/>
        <w:i w:val="0"/>
        <w:iCs w:val="0"/>
        <w:sz w:val="22"/>
        <w:szCs w:val="22"/>
        <w:vertAlign w:val="baseline"/>
      </w:rPr>
    </w:lvl>
    <w:lvl w:ilvl="3">
      <w:start w:val="0"/>
      <w:numFmt w:val="bullet"/>
      <w:lvlText w:val="•"/>
      <w:lvlJc w:val="left"/>
      <w:pPr>
        <w:ind w:left="3044" w:hanging="361.00000000000045"/>
      </w:pPr>
      <w:rPr/>
    </w:lvl>
    <w:lvl w:ilvl="4">
      <w:start w:val="0"/>
      <w:numFmt w:val="bullet"/>
      <w:lvlText w:val="•"/>
      <w:lvlJc w:val="left"/>
      <w:pPr>
        <w:ind w:left="4128" w:hanging="361"/>
      </w:pPr>
      <w:rPr/>
    </w:lvl>
    <w:lvl w:ilvl="5">
      <w:start w:val="0"/>
      <w:numFmt w:val="bullet"/>
      <w:lvlText w:val="•"/>
      <w:lvlJc w:val="left"/>
      <w:pPr>
        <w:ind w:left="5212" w:hanging="361"/>
      </w:pPr>
      <w:rPr/>
    </w:lvl>
    <w:lvl w:ilvl="6">
      <w:start w:val="0"/>
      <w:numFmt w:val="bullet"/>
      <w:lvlText w:val="•"/>
      <w:lvlJc w:val="left"/>
      <w:pPr>
        <w:ind w:left="6296" w:hanging="361"/>
      </w:pPr>
      <w:rPr/>
    </w:lvl>
    <w:lvl w:ilvl="7">
      <w:start w:val="0"/>
      <w:numFmt w:val="bullet"/>
      <w:lvlText w:val="•"/>
      <w:lvlJc w:val="left"/>
      <w:pPr>
        <w:ind w:left="7380" w:hanging="361"/>
      </w:pPr>
      <w:rPr/>
    </w:lvl>
    <w:lvl w:ilvl="8">
      <w:start w:val="0"/>
      <w:numFmt w:val="bullet"/>
      <w:lvlText w:val="•"/>
      <w:lvlJc w:val="left"/>
      <w:pPr>
        <w:ind w:left="8464" w:hanging="361"/>
      </w:pPr>
      <w:rPr/>
    </w:lvl>
  </w:abstractNum>
  <w:abstractNum w:abstractNumId="2">
    <w:lvl w:ilvl="0">
      <w:start w:val="1"/>
      <w:numFmt w:val="decimal"/>
      <w:lvlText w:val="%1."/>
      <w:lvlJc w:val="left"/>
      <w:pPr>
        <w:ind w:left="8255" w:hanging="317"/>
      </w:pPr>
      <w:rPr>
        <w:rFonts w:ascii="Arial" w:cs="Arial" w:eastAsia="Arial" w:hAnsi="Arial"/>
        <w:b w:val="1"/>
        <w:bCs w:val="1"/>
        <w:i w:val="0"/>
        <w:iCs w:val="0"/>
        <w:color w:val="4471c4"/>
        <w:sz w:val="28"/>
        <w:szCs w:val="28"/>
      </w:rPr>
    </w:lvl>
    <w:lvl w:ilvl="1">
      <w:start w:val="1"/>
      <w:numFmt w:val="decimal"/>
      <w:lvlText w:val="%1.%2"/>
      <w:lvlJc w:val="left"/>
      <w:pPr>
        <w:ind w:left="1279" w:hanging="405.9999999999999"/>
      </w:pPr>
      <w:rPr/>
    </w:lvl>
    <w:lvl w:ilvl="2">
      <w:start w:val="0"/>
      <w:numFmt w:val="bullet"/>
      <w:lvlText w:val="●"/>
      <w:lvlJc w:val="left"/>
      <w:pPr>
        <w:ind w:left="1661" w:hanging="361"/>
      </w:pPr>
      <w:rPr>
        <w:rFonts w:ascii="Times New Roman" w:cs="Times New Roman" w:eastAsia="Times New Roman" w:hAnsi="Times New Roman"/>
        <w:b w:val="0"/>
        <w:bCs w:val="0"/>
        <w:i w:val="0"/>
        <w:iCs w:val="0"/>
        <w:sz w:val="22"/>
        <w:szCs w:val="22"/>
        <w:vertAlign w:val="baseline"/>
      </w:rPr>
    </w:lvl>
    <w:lvl w:ilvl="3">
      <w:start w:val="0"/>
      <w:numFmt w:val="bullet"/>
      <w:lvlText w:val="•"/>
      <w:lvlJc w:val="left"/>
      <w:pPr>
        <w:ind w:left="1660" w:hanging="361"/>
      </w:pPr>
      <w:rPr/>
    </w:lvl>
    <w:lvl w:ilvl="4">
      <w:start w:val="0"/>
      <w:numFmt w:val="bullet"/>
      <w:lvlText w:val="•"/>
      <w:lvlJc w:val="left"/>
      <w:pPr>
        <w:ind w:left="1695" w:hanging="361"/>
      </w:pPr>
      <w:rPr/>
    </w:lvl>
    <w:lvl w:ilvl="5">
      <w:start w:val="0"/>
      <w:numFmt w:val="bullet"/>
      <w:lvlText w:val="•"/>
      <w:lvlJc w:val="left"/>
      <w:pPr>
        <w:ind w:left="1731" w:hanging="361"/>
      </w:pPr>
      <w:rPr/>
    </w:lvl>
    <w:lvl w:ilvl="6">
      <w:start w:val="0"/>
      <w:numFmt w:val="bullet"/>
      <w:lvlText w:val="•"/>
      <w:lvlJc w:val="left"/>
      <w:pPr>
        <w:ind w:left="1767" w:hanging="361"/>
      </w:pPr>
      <w:rPr/>
    </w:lvl>
    <w:lvl w:ilvl="7">
      <w:start w:val="0"/>
      <w:numFmt w:val="bullet"/>
      <w:lvlText w:val="•"/>
      <w:lvlJc w:val="left"/>
      <w:pPr>
        <w:ind w:left="1802" w:hanging="361"/>
      </w:pPr>
      <w:rPr/>
    </w:lvl>
    <w:lvl w:ilvl="8">
      <w:start w:val="0"/>
      <w:numFmt w:val="bullet"/>
      <w:lvlText w:val="•"/>
      <w:lvlJc w:val="left"/>
      <w:pPr>
        <w:ind w:left="1838" w:hanging="360.9999999999998"/>
      </w:pPr>
      <w:rPr/>
    </w:lvl>
  </w:abstractNum>
  <w:abstractNum w:abstractNumId="3">
    <w:lvl w:ilvl="0">
      <w:start w:val="1"/>
      <w:numFmt w:val="bullet"/>
      <w:lvlText w:val="●"/>
      <w:lvlJc w:val="left"/>
      <w:pPr>
        <w:ind w:left="1934" w:hanging="360"/>
      </w:pPr>
      <w:rPr>
        <w:rFonts w:ascii="Noto Sans Symbols" w:cs="Noto Sans Symbols" w:eastAsia="Noto Sans Symbols" w:hAnsi="Noto Sans Symbols"/>
      </w:rPr>
    </w:lvl>
    <w:lvl w:ilvl="1">
      <w:start w:val="1"/>
      <w:numFmt w:val="bullet"/>
      <w:lvlText w:val="●"/>
      <w:lvlJc w:val="left"/>
      <w:pPr>
        <w:ind w:left="2654" w:hanging="360"/>
      </w:pPr>
      <w:rPr>
        <w:rFonts w:ascii="Noto Sans Symbols" w:cs="Noto Sans Symbols" w:eastAsia="Noto Sans Symbols" w:hAnsi="Noto Sans Symbols"/>
      </w:rPr>
    </w:lvl>
    <w:lvl w:ilvl="2">
      <w:start w:val="1"/>
      <w:numFmt w:val="bullet"/>
      <w:lvlText w:val="●"/>
      <w:lvlJc w:val="left"/>
      <w:pPr>
        <w:ind w:left="3374" w:hanging="360"/>
      </w:pPr>
      <w:rPr>
        <w:rFonts w:ascii="Noto Sans Symbols" w:cs="Noto Sans Symbols" w:eastAsia="Noto Sans Symbols" w:hAnsi="Noto Sans Symbols"/>
      </w:rPr>
    </w:lvl>
    <w:lvl w:ilvl="3">
      <w:start w:val="1"/>
      <w:numFmt w:val="bullet"/>
      <w:lvlText w:val="●"/>
      <w:lvlJc w:val="left"/>
      <w:pPr>
        <w:ind w:left="4094" w:hanging="360"/>
      </w:pPr>
      <w:rPr>
        <w:rFonts w:ascii="Noto Sans Symbols" w:cs="Noto Sans Symbols" w:eastAsia="Noto Sans Symbols" w:hAnsi="Noto Sans Symbols"/>
      </w:rPr>
    </w:lvl>
    <w:lvl w:ilvl="4">
      <w:start w:val="1"/>
      <w:numFmt w:val="bullet"/>
      <w:lvlText w:val="●"/>
      <w:lvlJc w:val="left"/>
      <w:pPr>
        <w:ind w:left="4814" w:hanging="360"/>
      </w:pPr>
      <w:rPr>
        <w:rFonts w:ascii="Noto Sans Symbols" w:cs="Noto Sans Symbols" w:eastAsia="Noto Sans Symbols" w:hAnsi="Noto Sans Symbols"/>
      </w:rPr>
    </w:lvl>
    <w:lvl w:ilvl="5">
      <w:start w:val="1"/>
      <w:numFmt w:val="bullet"/>
      <w:lvlText w:val="●"/>
      <w:lvlJc w:val="left"/>
      <w:pPr>
        <w:ind w:left="5534" w:hanging="360"/>
      </w:pPr>
      <w:rPr>
        <w:rFonts w:ascii="Noto Sans Symbols" w:cs="Noto Sans Symbols" w:eastAsia="Noto Sans Symbols" w:hAnsi="Noto Sans Symbols"/>
      </w:rPr>
    </w:lvl>
    <w:lvl w:ilvl="6">
      <w:start w:val="1"/>
      <w:numFmt w:val="bullet"/>
      <w:lvlText w:val="●"/>
      <w:lvlJc w:val="left"/>
      <w:pPr>
        <w:ind w:left="6254" w:hanging="360"/>
      </w:pPr>
      <w:rPr>
        <w:rFonts w:ascii="Noto Sans Symbols" w:cs="Noto Sans Symbols" w:eastAsia="Noto Sans Symbols" w:hAnsi="Noto Sans Symbols"/>
      </w:rPr>
    </w:lvl>
    <w:lvl w:ilvl="7">
      <w:start w:val="1"/>
      <w:numFmt w:val="bullet"/>
      <w:lvlText w:val="●"/>
      <w:lvlJc w:val="left"/>
      <w:pPr>
        <w:ind w:left="6974" w:hanging="360"/>
      </w:pPr>
      <w:rPr>
        <w:rFonts w:ascii="Noto Sans Symbols" w:cs="Noto Sans Symbols" w:eastAsia="Noto Sans Symbols" w:hAnsi="Noto Sans Symbols"/>
      </w:rPr>
    </w:lvl>
    <w:lvl w:ilvl="8">
      <w:start w:val="1"/>
      <w:numFmt w:val="bullet"/>
      <w:lvlText w:val="●"/>
      <w:lvlJc w:val="left"/>
      <w:pPr>
        <w:ind w:left="7694"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185" w:hanging="312"/>
    </w:pPr>
    <w:rPr>
      <w:rFonts w:ascii="Arial" w:cs="Arial" w:eastAsia="Arial" w:hAnsi="Arial"/>
      <w:b w:val="1"/>
      <w:bCs w:val="1"/>
      <w:sz w:val="28"/>
      <w:szCs w:val="28"/>
    </w:rPr>
  </w:style>
  <w:style w:type="paragraph" w:styleId="Heading2">
    <w:name w:val="heading 2"/>
    <w:basedOn w:val="Normal"/>
    <w:next w:val="Normal"/>
    <w:pPr>
      <w:ind w:left="437"/>
    </w:pPr>
    <w:rPr>
      <w:rFonts w:ascii="Arial" w:cs="Arial" w:eastAsia="Arial" w:hAnsi="Arial"/>
      <w:b w:val="1"/>
      <w:bCs w:val="1"/>
      <w:sz w:val="24"/>
      <w:szCs w:val="24"/>
    </w:rPr>
  </w:style>
  <w:style w:type="paragraph" w:styleId="Heading3">
    <w:name w:val="heading 3"/>
    <w:basedOn w:val="Normal"/>
    <w:next w:val="Normal"/>
    <w:pPr>
      <w:spacing w:before="77" w:lineRule="auto"/>
      <w:ind w:left="1044"/>
    </w:pPr>
    <w:rPr>
      <w:rFonts w:ascii="Arial" w:cs="Arial" w:eastAsia="Arial" w:hAnsi="Arial"/>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6.png"/><Relationship Id="rId13" Type="http://schemas.openxmlformats.org/officeDocument/2006/relationships/image" Target="media/image4.jp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2022-02-08T00:00:00Z</vt:lpwstr>
  </property>
  <property fmtid="{D5CDD505-2E9C-101B-9397-08002B2CF9AE}" pid="4" name="Creator">
    <vt:lpwstr>Microsoft® Word 2016</vt:lpwstr>
  </property>
  <property fmtid="{D5CDD505-2E9C-101B-9397-08002B2CF9AE}" pid="5" name="LastSaved">
    <vt:lpwstr>2026-06-15T00:00:00Z</vt:lpwstr>
  </property>
  <property fmtid="{D5CDD505-2E9C-101B-9397-08002B2CF9AE}" pid="6" name="Producer">
    <vt:lpwstr>Microsoft® Word 2016</vt:lpwstr>
  </property>
</Properties>
</file>